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4C" w:rsidRDefault="003F664C" w:rsidP="003F664C">
      <w:pPr>
        <w:pStyle w:val="a3"/>
      </w:pPr>
      <w:r>
        <w:rPr>
          <w:noProof/>
          <w:lang w:eastAsia="ru-RU"/>
        </w:rPr>
        <w:drawing>
          <wp:inline distT="0" distB="0" distL="0" distR="0">
            <wp:extent cx="5940425" cy="8427720"/>
            <wp:effectExtent l="19050" t="0" r="3175" b="0"/>
            <wp:docPr id="2" name="Рисунок 1" descr="_ust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ustav..jpg"/>
                    <pic:cNvPicPr/>
                  </pic:nvPicPr>
                  <pic:blipFill>
                    <a:blip r:embed="rId4" cstate="print"/>
                    <a:stretch>
                      <a:fillRect/>
                    </a:stretch>
                  </pic:blipFill>
                  <pic:spPr>
                    <a:xfrm>
                      <a:off x="0" y="0"/>
                      <a:ext cx="5940425" cy="8427720"/>
                    </a:xfrm>
                    <a:prstGeom prst="rect">
                      <a:avLst/>
                    </a:prstGeom>
                  </pic:spPr>
                </pic:pic>
              </a:graphicData>
            </a:graphic>
          </wp:inline>
        </w:drawing>
      </w:r>
      <w:r>
        <w:t xml:space="preserve">1.Общие положения </w:t>
      </w:r>
    </w:p>
    <w:p w:rsidR="003F664C" w:rsidRDefault="003F664C" w:rsidP="003F664C">
      <w:pPr>
        <w:pStyle w:val="a3"/>
      </w:pPr>
    </w:p>
    <w:p w:rsidR="003F664C" w:rsidRDefault="003F664C" w:rsidP="003F664C">
      <w:pPr>
        <w:pStyle w:val="a3"/>
      </w:pPr>
      <w:r>
        <w:lastRenderedPageBreak/>
        <w:t xml:space="preserve">       1.1.Настоящий Устав регулирует деятельность Муниципального бюджетного образовательного учреждения дополнительного образования «Детско-юношеская спортивная школа» МО «</w:t>
      </w:r>
      <w:proofErr w:type="spellStart"/>
      <w:r>
        <w:t>Осташковский</w:t>
      </w:r>
      <w:proofErr w:type="spellEnd"/>
      <w:r>
        <w:t xml:space="preserve"> район», (далее – Учреждение).</w:t>
      </w:r>
    </w:p>
    <w:p w:rsidR="003F664C" w:rsidRDefault="003F664C" w:rsidP="003F664C">
      <w:pPr>
        <w:pStyle w:val="a3"/>
      </w:pPr>
    </w:p>
    <w:p w:rsidR="003F664C" w:rsidRDefault="003F664C" w:rsidP="003F664C">
      <w:pPr>
        <w:pStyle w:val="a3"/>
      </w:pPr>
      <w:r>
        <w:t xml:space="preserve">       1.2.Официальное полное наименование Учреждения:</w:t>
      </w:r>
    </w:p>
    <w:p w:rsidR="003F664C" w:rsidRDefault="003F664C" w:rsidP="003F664C">
      <w:pPr>
        <w:pStyle w:val="a3"/>
      </w:pPr>
    </w:p>
    <w:p w:rsidR="003F664C" w:rsidRDefault="003F664C" w:rsidP="003F664C">
      <w:pPr>
        <w:pStyle w:val="a3"/>
      </w:pPr>
      <w:r>
        <w:t>«Муниципальное бюджетное образовательное учреждение дополнительного образования «Детско-юношеская спортивная школа»</w:t>
      </w:r>
    </w:p>
    <w:p w:rsidR="003F664C" w:rsidRDefault="003F664C" w:rsidP="003F664C">
      <w:pPr>
        <w:pStyle w:val="a3"/>
      </w:pPr>
    </w:p>
    <w:p w:rsidR="003F664C" w:rsidRDefault="003F664C" w:rsidP="003F664C">
      <w:pPr>
        <w:pStyle w:val="a3"/>
      </w:pPr>
      <w:r>
        <w:t>МО «</w:t>
      </w:r>
      <w:proofErr w:type="spellStart"/>
      <w:r>
        <w:t>Осташковский</w:t>
      </w:r>
      <w:proofErr w:type="spellEnd"/>
      <w:r>
        <w:t xml:space="preserve"> район».</w:t>
      </w:r>
    </w:p>
    <w:p w:rsidR="003F664C" w:rsidRDefault="003F664C" w:rsidP="003F664C">
      <w:pPr>
        <w:pStyle w:val="a3"/>
      </w:pPr>
    </w:p>
    <w:p w:rsidR="003F664C" w:rsidRDefault="003F664C" w:rsidP="003F664C">
      <w:pPr>
        <w:pStyle w:val="a3"/>
      </w:pPr>
      <w:r>
        <w:t>Официальное сокращенное наименование Учреждения:</w:t>
      </w:r>
    </w:p>
    <w:p w:rsidR="003F664C" w:rsidRDefault="003F664C" w:rsidP="003F664C">
      <w:pPr>
        <w:pStyle w:val="a3"/>
      </w:pPr>
    </w:p>
    <w:p w:rsidR="003F664C" w:rsidRDefault="003F664C" w:rsidP="003F664C">
      <w:pPr>
        <w:pStyle w:val="a3"/>
      </w:pPr>
      <w:r>
        <w:t>МБОУ ДО «ДЮСШ» МО «</w:t>
      </w:r>
      <w:proofErr w:type="spellStart"/>
      <w:r>
        <w:t>Осташковский</w:t>
      </w:r>
      <w:proofErr w:type="spellEnd"/>
      <w:r>
        <w:t xml:space="preserve"> район».</w:t>
      </w:r>
    </w:p>
    <w:p w:rsidR="003F664C" w:rsidRDefault="003F664C" w:rsidP="003F664C">
      <w:pPr>
        <w:pStyle w:val="a3"/>
      </w:pPr>
    </w:p>
    <w:p w:rsidR="003F664C" w:rsidRDefault="003F664C" w:rsidP="003F664C">
      <w:pPr>
        <w:pStyle w:val="a3"/>
      </w:pPr>
      <w:r>
        <w:t xml:space="preserve">       1.3.Адрес места нахождения Учреждения:</w:t>
      </w:r>
    </w:p>
    <w:p w:rsidR="003F664C" w:rsidRDefault="003F664C" w:rsidP="003F664C">
      <w:pPr>
        <w:pStyle w:val="a3"/>
      </w:pPr>
    </w:p>
    <w:p w:rsidR="003F664C" w:rsidRDefault="003F664C" w:rsidP="003F664C">
      <w:pPr>
        <w:pStyle w:val="a3"/>
      </w:pPr>
      <w:r>
        <w:t xml:space="preserve">172735, г. Осташков, Тверской области, ул. </w:t>
      </w:r>
      <w:proofErr w:type="gramStart"/>
      <w:r>
        <w:t>Кузнечная</w:t>
      </w:r>
      <w:proofErr w:type="gramEnd"/>
      <w:r>
        <w:t xml:space="preserve"> д. 55</w:t>
      </w:r>
    </w:p>
    <w:p w:rsidR="003F664C" w:rsidRDefault="003F664C" w:rsidP="003F664C">
      <w:pPr>
        <w:pStyle w:val="a3"/>
      </w:pPr>
    </w:p>
    <w:p w:rsidR="003F664C" w:rsidRDefault="003F664C" w:rsidP="003F664C">
      <w:pPr>
        <w:pStyle w:val="a3"/>
      </w:pPr>
      <w:r>
        <w:t>- телефон: 8(48-235) 5-28-08;</w:t>
      </w:r>
    </w:p>
    <w:p w:rsidR="003F664C" w:rsidRDefault="003F664C" w:rsidP="003F664C">
      <w:pPr>
        <w:pStyle w:val="a3"/>
      </w:pPr>
    </w:p>
    <w:p w:rsidR="003F664C" w:rsidRDefault="003F664C" w:rsidP="003F664C">
      <w:pPr>
        <w:pStyle w:val="a3"/>
      </w:pPr>
      <w:r>
        <w:t>- факс: 8(48-235) 5-23-28;</w:t>
      </w:r>
    </w:p>
    <w:p w:rsidR="003F664C" w:rsidRDefault="003F664C" w:rsidP="003F664C">
      <w:pPr>
        <w:pStyle w:val="a3"/>
      </w:pPr>
    </w:p>
    <w:p w:rsidR="003F664C" w:rsidRDefault="003F664C" w:rsidP="003F664C">
      <w:pPr>
        <w:pStyle w:val="a3"/>
      </w:pPr>
      <w:r>
        <w:t xml:space="preserve">       1.4.Адрес места осуществления деятельности Учреждения:</w:t>
      </w:r>
    </w:p>
    <w:p w:rsidR="003F664C" w:rsidRDefault="003F664C" w:rsidP="003F664C">
      <w:pPr>
        <w:pStyle w:val="a3"/>
      </w:pPr>
    </w:p>
    <w:p w:rsidR="003F664C" w:rsidRDefault="003F664C" w:rsidP="003F664C">
      <w:pPr>
        <w:pStyle w:val="a3"/>
      </w:pPr>
      <w:r>
        <w:t xml:space="preserve">172735 г. Осташков, Тверской области, ул. </w:t>
      </w:r>
      <w:proofErr w:type="gramStart"/>
      <w:r>
        <w:t>Кузнечная</w:t>
      </w:r>
      <w:proofErr w:type="gramEnd"/>
      <w:r>
        <w:t xml:space="preserve"> д. 55</w:t>
      </w:r>
    </w:p>
    <w:p w:rsidR="003F664C" w:rsidRDefault="003F664C" w:rsidP="003F664C">
      <w:pPr>
        <w:pStyle w:val="a3"/>
      </w:pPr>
    </w:p>
    <w:p w:rsidR="003F664C" w:rsidRDefault="003F664C" w:rsidP="003F664C">
      <w:pPr>
        <w:pStyle w:val="a3"/>
      </w:pPr>
      <w:r>
        <w:t xml:space="preserve">       1.5.Муниципальное бюджетное образовательное учреждение дополнительного образования «Детско-юношеская спортивная школа»</w:t>
      </w:r>
    </w:p>
    <w:p w:rsidR="003F664C" w:rsidRDefault="003F664C" w:rsidP="003F664C">
      <w:pPr>
        <w:pStyle w:val="a3"/>
      </w:pPr>
    </w:p>
    <w:p w:rsidR="003F664C" w:rsidRDefault="003F664C" w:rsidP="003F664C">
      <w:pPr>
        <w:pStyle w:val="a3"/>
      </w:pPr>
      <w:r>
        <w:t>МО «</w:t>
      </w:r>
      <w:proofErr w:type="spellStart"/>
      <w:r>
        <w:t>Осташковский</w:t>
      </w:r>
      <w:proofErr w:type="spellEnd"/>
      <w:r>
        <w:t xml:space="preserve"> район» – некоммерческая организация, созданная для оказания услуг в целях обеспечения предусмотренных законодательством Российской Федерации полномочий органов местного самоуправления в сфере образования. Основной вид деятельности, реализация дополнительных образовательных программ  в области физической культуры и спорта.</w:t>
      </w:r>
    </w:p>
    <w:p w:rsidR="003F664C" w:rsidRDefault="003F664C" w:rsidP="003F664C">
      <w:pPr>
        <w:pStyle w:val="a3"/>
      </w:pPr>
    </w:p>
    <w:p w:rsidR="003F664C" w:rsidRDefault="003F664C" w:rsidP="003F664C">
      <w:pPr>
        <w:pStyle w:val="a3"/>
      </w:pPr>
      <w:r>
        <w:t xml:space="preserve">       1.6.Организационно-правовая форма: муниципальное бюджетное учреждение. Тип Учреждения - бюджетное учреждение дополнительного образования.</w:t>
      </w:r>
    </w:p>
    <w:p w:rsidR="003F664C" w:rsidRDefault="003F664C" w:rsidP="003F664C">
      <w:pPr>
        <w:pStyle w:val="a3"/>
      </w:pPr>
    </w:p>
    <w:p w:rsidR="003F664C" w:rsidRDefault="003F664C" w:rsidP="003F664C">
      <w:pPr>
        <w:pStyle w:val="a3"/>
      </w:pPr>
      <w:r>
        <w:t xml:space="preserve">       1.7.Учреждение осуществляет свою образовательную деятельность</w:t>
      </w:r>
    </w:p>
    <w:p w:rsidR="003F664C" w:rsidRDefault="003F664C" w:rsidP="003F664C">
      <w:pPr>
        <w:pStyle w:val="a3"/>
      </w:pPr>
    </w:p>
    <w:p w:rsidR="003F664C" w:rsidRDefault="003F664C" w:rsidP="003F664C">
      <w:pPr>
        <w:pStyle w:val="a3"/>
      </w:pPr>
      <w:r>
        <w:t>в соответствии с Конституцией Российской Федерации; Федеральным законом «Об образовании в Российской Федерации»; иными федеральными законами и   нормативными правовыми актами Российской Федерации, нормативными правовыми актами правительства Тверской области, нормативными правовыми актами органов местного самоуправления муниципального образования «</w:t>
      </w:r>
      <w:proofErr w:type="spellStart"/>
      <w:r>
        <w:t>Осташковский</w:t>
      </w:r>
      <w:proofErr w:type="spellEnd"/>
      <w:r>
        <w:t xml:space="preserve"> район», настоящим Уставом.</w:t>
      </w:r>
    </w:p>
    <w:p w:rsidR="003F664C" w:rsidRDefault="003F664C" w:rsidP="003F664C">
      <w:pPr>
        <w:pStyle w:val="a3"/>
      </w:pPr>
    </w:p>
    <w:p w:rsidR="003F664C" w:rsidRDefault="003F664C" w:rsidP="003F664C">
      <w:pPr>
        <w:pStyle w:val="a3"/>
      </w:pPr>
      <w:r>
        <w:t xml:space="preserve">       1.8.Учреждение является юридическим лицом, имеет на праве оперативного управления и иных правах имущество, самостоятельный баланс, лицевые счета, открытые в соответствии с действующим законодательством, печать, символику, вывеску с наименованием Учреждения.  Учреждение от своего имени приобретает и осуществляет имущественные и неимущественные права, </w:t>
      </w:r>
      <w:proofErr w:type="gramStart"/>
      <w:r>
        <w:t>несет обязанности</w:t>
      </w:r>
      <w:proofErr w:type="gramEnd"/>
      <w:r>
        <w:t xml:space="preserve">, выступает истцом и ответчиком в суде в соответствии с действующим законодательством.        </w:t>
      </w:r>
    </w:p>
    <w:p w:rsidR="003F664C" w:rsidRDefault="003F664C" w:rsidP="003F664C">
      <w:pPr>
        <w:pStyle w:val="a3"/>
      </w:pPr>
    </w:p>
    <w:p w:rsidR="003F664C" w:rsidRDefault="003F664C" w:rsidP="003F664C">
      <w:pPr>
        <w:pStyle w:val="a3"/>
      </w:pPr>
      <w:r>
        <w:lastRenderedPageBreak/>
        <w:t xml:space="preserve">       1.9.Учреждение получает право на ведение образовательной деятельности </w:t>
      </w:r>
      <w:proofErr w:type="gramStart"/>
      <w:r>
        <w:t>с даты выдачи</w:t>
      </w:r>
      <w:proofErr w:type="gramEnd"/>
      <w:r>
        <w:t xml:space="preserve"> ему лицензии.</w:t>
      </w:r>
    </w:p>
    <w:p w:rsidR="003F664C" w:rsidRDefault="003F664C" w:rsidP="003F664C">
      <w:pPr>
        <w:pStyle w:val="a3"/>
      </w:pPr>
    </w:p>
    <w:p w:rsidR="003F664C" w:rsidRDefault="003F664C" w:rsidP="003F664C">
      <w:pPr>
        <w:pStyle w:val="a3"/>
      </w:pPr>
      <w:r>
        <w:t xml:space="preserve">       1.10.Предметом деятельности Учреждения является:</w:t>
      </w:r>
    </w:p>
    <w:p w:rsidR="003F664C" w:rsidRDefault="003F664C" w:rsidP="003F664C">
      <w:pPr>
        <w:pStyle w:val="a3"/>
      </w:pPr>
    </w:p>
    <w:p w:rsidR="003F664C" w:rsidRDefault="003F664C" w:rsidP="003F664C">
      <w:pPr>
        <w:pStyle w:val="a3"/>
      </w:pPr>
      <w:r>
        <w:t>- реализация дополнительных общеобразовательных программ в области физической культуры и спорта;</w:t>
      </w:r>
    </w:p>
    <w:p w:rsidR="003F664C" w:rsidRDefault="003F664C" w:rsidP="003F664C">
      <w:pPr>
        <w:pStyle w:val="a3"/>
      </w:pPr>
    </w:p>
    <w:p w:rsidR="003F664C" w:rsidRDefault="003F664C" w:rsidP="003F664C">
      <w:pPr>
        <w:pStyle w:val="a3"/>
      </w:pPr>
      <w:r>
        <w:t>- организация досуга, оздоровления и отдыха детей, трудоустройство несовершеннолетних граждан в каникулярное время;</w:t>
      </w:r>
    </w:p>
    <w:p w:rsidR="003F664C" w:rsidRDefault="003F664C" w:rsidP="003F664C">
      <w:pPr>
        <w:pStyle w:val="a3"/>
      </w:pPr>
    </w:p>
    <w:p w:rsidR="003F664C" w:rsidRDefault="003F664C" w:rsidP="003F664C">
      <w:pPr>
        <w:pStyle w:val="a3"/>
      </w:pPr>
      <w:r>
        <w:t>- информационно просветительная деятельность Учреждения, сетевое взаимодействие с учреждениями направленное на повышение качества образовательной деятельности;</w:t>
      </w:r>
    </w:p>
    <w:p w:rsidR="003F664C" w:rsidRDefault="003F664C" w:rsidP="003F664C">
      <w:pPr>
        <w:pStyle w:val="a3"/>
      </w:pPr>
    </w:p>
    <w:p w:rsidR="003F664C" w:rsidRDefault="003F664C" w:rsidP="003F664C">
      <w:pPr>
        <w:pStyle w:val="a3"/>
      </w:pPr>
      <w:r>
        <w:t xml:space="preserve">       1.11.Целью деятельности Учреждения является:</w:t>
      </w:r>
    </w:p>
    <w:p w:rsidR="003F664C" w:rsidRDefault="003F664C" w:rsidP="003F664C">
      <w:pPr>
        <w:pStyle w:val="a3"/>
      </w:pPr>
    </w:p>
    <w:p w:rsidR="003F664C" w:rsidRDefault="003F664C" w:rsidP="003F664C">
      <w:pPr>
        <w:pStyle w:val="a3"/>
      </w:pPr>
      <w:r>
        <w:t xml:space="preserve">- реализация </w:t>
      </w:r>
      <w:proofErr w:type="spellStart"/>
      <w:r>
        <w:t>общеразвивающих</w:t>
      </w:r>
      <w:proofErr w:type="spellEnd"/>
      <w:r>
        <w:t xml:space="preserve"> программ по различным видам спорта; </w:t>
      </w:r>
    </w:p>
    <w:p w:rsidR="003F664C" w:rsidRDefault="003F664C" w:rsidP="003F664C">
      <w:pPr>
        <w:pStyle w:val="a3"/>
      </w:pPr>
    </w:p>
    <w:p w:rsidR="003F664C" w:rsidRDefault="003F664C" w:rsidP="003F664C">
      <w:pPr>
        <w:pStyle w:val="a3"/>
      </w:pPr>
      <w:r>
        <w:t xml:space="preserve">- реализация </w:t>
      </w:r>
      <w:proofErr w:type="spellStart"/>
      <w:r>
        <w:t>предпрофессиональных</w:t>
      </w:r>
      <w:proofErr w:type="spellEnd"/>
      <w:r>
        <w:t xml:space="preserve"> программ по различным видам спорта;</w:t>
      </w:r>
    </w:p>
    <w:p w:rsidR="003F664C" w:rsidRDefault="003F664C" w:rsidP="003F664C">
      <w:pPr>
        <w:pStyle w:val="a3"/>
      </w:pPr>
    </w:p>
    <w:p w:rsidR="003F664C" w:rsidRDefault="003F664C" w:rsidP="003F664C">
      <w:pPr>
        <w:pStyle w:val="a3"/>
      </w:pPr>
      <w:r>
        <w:t>- развитие мотивации личности к всестороннему удовлетворению физкультурно-оздоровительных и спортивных потребностей;</w:t>
      </w:r>
    </w:p>
    <w:p w:rsidR="003F664C" w:rsidRDefault="003F664C" w:rsidP="003F664C">
      <w:pPr>
        <w:pStyle w:val="a3"/>
      </w:pPr>
    </w:p>
    <w:p w:rsidR="003F664C" w:rsidRDefault="003F664C" w:rsidP="003F664C">
      <w:pPr>
        <w:pStyle w:val="a3"/>
      </w:pPr>
      <w:r>
        <w:t>-  гармоничное развитие личности, сохранение здоровья подрастающего поколения, развитие их способностей в избранном виде спорта, достижение высоких спортивных результатов, подготовка членов сборных команд, района, региона, России;</w:t>
      </w:r>
    </w:p>
    <w:p w:rsidR="003F664C" w:rsidRDefault="003F664C" w:rsidP="003F664C">
      <w:pPr>
        <w:pStyle w:val="a3"/>
      </w:pPr>
    </w:p>
    <w:p w:rsidR="003F664C" w:rsidRDefault="003F664C" w:rsidP="003F664C">
      <w:pPr>
        <w:pStyle w:val="a3"/>
      </w:pPr>
      <w:r>
        <w:t>- проведение социальной, культурно-просветительной, воспитательной, физкультурно-оздоровительной и спортивной работы с детьми, подростками и их семьями в учебное время и в каникулярный период работы.</w:t>
      </w:r>
    </w:p>
    <w:p w:rsidR="003F664C" w:rsidRDefault="003F664C" w:rsidP="003F664C">
      <w:pPr>
        <w:pStyle w:val="a3"/>
      </w:pPr>
    </w:p>
    <w:p w:rsidR="003F664C" w:rsidRDefault="003F664C" w:rsidP="003F664C">
      <w:pPr>
        <w:pStyle w:val="a3"/>
      </w:pPr>
      <w:r>
        <w:t xml:space="preserve">       1.12.0сновные задачи деятельности Учреждения:</w:t>
      </w:r>
    </w:p>
    <w:p w:rsidR="003F664C" w:rsidRDefault="003F664C" w:rsidP="003F664C">
      <w:pPr>
        <w:pStyle w:val="a3"/>
      </w:pPr>
    </w:p>
    <w:p w:rsidR="003F664C" w:rsidRDefault="003F664C" w:rsidP="003F664C">
      <w:pPr>
        <w:pStyle w:val="a3"/>
      </w:pPr>
      <w:r>
        <w:t>- вовлечение максимально возможного числа детей в систематическое занятие спортом, выявление их склонности и пригодности для дальнейших занятий спортом, воспитания устойчивого интереса к ним;</w:t>
      </w:r>
    </w:p>
    <w:p w:rsidR="003F664C" w:rsidRDefault="003F664C" w:rsidP="003F664C">
      <w:pPr>
        <w:pStyle w:val="a3"/>
      </w:pPr>
    </w:p>
    <w:p w:rsidR="003F664C" w:rsidRDefault="003F664C" w:rsidP="003F664C">
      <w:pPr>
        <w:pStyle w:val="a3"/>
      </w:pPr>
      <w:r>
        <w:t>- формирование у детей и подростков потребности в здоровом образе жизни, осуществление гармоничного развития личности, воспитание ответственности и профессионального самоопределения в соответствии с индивидуальными способностями обучающихся;</w:t>
      </w:r>
    </w:p>
    <w:p w:rsidR="003F664C" w:rsidRDefault="003F664C" w:rsidP="003F664C">
      <w:pPr>
        <w:pStyle w:val="a3"/>
      </w:pPr>
    </w:p>
    <w:p w:rsidR="003F664C" w:rsidRDefault="003F664C" w:rsidP="003F664C">
      <w:pPr>
        <w:pStyle w:val="a3"/>
      </w:pPr>
      <w:r>
        <w:t>- обеспечение повышения уровня общей и специальной физической подготовленности, в соответствии с требованиями программ по видам спорта;</w:t>
      </w:r>
    </w:p>
    <w:p w:rsidR="003F664C" w:rsidRDefault="003F664C" w:rsidP="003F664C">
      <w:pPr>
        <w:pStyle w:val="a3"/>
      </w:pPr>
    </w:p>
    <w:p w:rsidR="003F664C" w:rsidRDefault="003F664C" w:rsidP="003F664C">
      <w:pPr>
        <w:pStyle w:val="a3"/>
      </w:pPr>
      <w:r>
        <w:t xml:space="preserve">- повышение спортивного мастерства </w:t>
      </w:r>
      <w:proofErr w:type="gramStart"/>
      <w:r>
        <w:t>занимающихся</w:t>
      </w:r>
      <w:proofErr w:type="gramEnd"/>
      <w:r>
        <w:t>;</w:t>
      </w:r>
    </w:p>
    <w:p w:rsidR="003F664C" w:rsidRDefault="003F664C" w:rsidP="003F664C">
      <w:pPr>
        <w:pStyle w:val="a3"/>
      </w:pPr>
    </w:p>
    <w:p w:rsidR="003F664C" w:rsidRDefault="003F664C" w:rsidP="003F664C">
      <w:pPr>
        <w:pStyle w:val="a3"/>
      </w:pPr>
      <w:r>
        <w:t xml:space="preserve">- обеспечение необходимых условий для личностного развития, укрепления здоровья, профессионального самоопределения и творческого труда детей  и подростков </w:t>
      </w:r>
      <w:proofErr w:type="spellStart"/>
      <w:r>
        <w:t>Осташковского</w:t>
      </w:r>
      <w:proofErr w:type="spellEnd"/>
      <w:r>
        <w:t xml:space="preserve"> района.</w:t>
      </w:r>
    </w:p>
    <w:p w:rsidR="003F664C" w:rsidRDefault="003F664C" w:rsidP="003F664C">
      <w:pPr>
        <w:pStyle w:val="a3"/>
      </w:pPr>
    </w:p>
    <w:p w:rsidR="003F664C" w:rsidRDefault="003F664C" w:rsidP="003F664C">
      <w:pPr>
        <w:pStyle w:val="a3"/>
      </w:pPr>
      <w:r>
        <w:t xml:space="preserve">       1.13.Финансовое обеспечение выполнения муниципального задания Учреждением осуществляется в виде субсидий из бюджета муниципального образования «</w:t>
      </w:r>
      <w:proofErr w:type="spellStart"/>
      <w:r>
        <w:t>Осташковский</w:t>
      </w:r>
      <w:proofErr w:type="spellEnd"/>
      <w:r>
        <w:t xml:space="preserve"> район».</w:t>
      </w:r>
    </w:p>
    <w:p w:rsidR="003F664C" w:rsidRDefault="003F664C" w:rsidP="003F664C">
      <w:pPr>
        <w:pStyle w:val="a3"/>
      </w:pPr>
    </w:p>
    <w:p w:rsidR="003F664C" w:rsidRDefault="003F664C" w:rsidP="003F664C">
      <w:pPr>
        <w:pStyle w:val="a3"/>
      </w:pPr>
      <w:r>
        <w:lastRenderedPageBreak/>
        <w:t xml:space="preserve">       1.14.Учреждение ежегодно составляет план финансово - хозяйственной деятельности.</w:t>
      </w:r>
    </w:p>
    <w:p w:rsidR="003F664C" w:rsidRDefault="003F664C" w:rsidP="003F664C">
      <w:pPr>
        <w:pStyle w:val="a3"/>
      </w:pPr>
    </w:p>
    <w:p w:rsidR="003F664C" w:rsidRDefault="003F664C" w:rsidP="003F664C">
      <w:pPr>
        <w:pStyle w:val="a3"/>
      </w:pPr>
      <w:r>
        <w:t xml:space="preserve">       1.15.Учредителем МБОУ ДО «ДЮСШ» МО «</w:t>
      </w:r>
      <w:proofErr w:type="spellStart"/>
      <w:r>
        <w:t>Осташковский</w:t>
      </w:r>
      <w:proofErr w:type="spellEnd"/>
      <w:r>
        <w:t xml:space="preserve"> район» и собственником имущества является муниципальное образование «</w:t>
      </w:r>
      <w:proofErr w:type="spellStart"/>
      <w:r>
        <w:t>Осташковский</w:t>
      </w:r>
      <w:proofErr w:type="spellEnd"/>
      <w:r>
        <w:t xml:space="preserve"> район» (далее Собственник). От имени муниципального образования «</w:t>
      </w:r>
      <w:proofErr w:type="spellStart"/>
      <w:r>
        <w:t>Осташковский</w:t>
      </w:r>
      <w:proofErr w:type="spellEnd"/>
      <w:r>
        <w:t xml:space="preserve"> район» функции и полномочия Учредителя осуществляет Администрация муниципального образования «</w:t>
      </w:r>
      <w:proofErr w:type="spellStart"/>
      <w:r>
        <w:t>Осташковский</w:t>
      </w:r>
      <w:proofErr w:type="spellEnd"/>
      <w:r>
        <w:t xml:space="preserve"> район» (далее – Учредитель).</w:t>
      </w:r>
    </w:p>
    <w:p w:rsidR="003F664C" w:rsidRDefault="003F664C" w:rsidP="003F664C">
      <w:pPr>
        <w:pStyle w:val="a3"/>
      </w:pPr>
    </w:p>
    <w:p w:rsidR="003F664C" w:rsidRDefault="003F664C" w:rsidP="003F664C">
      <w:pPr>
        <w:pStyle w:val="a3"/>
      </w:pPr>
      <w:r>
        <w:t xml:space="preserve">       1.16.Изменения в устав Учреждения утверждаются Учредителем, по согласованию с уполномоченным органом Администрации и регистрируются в установленном законом порядке.     </w:t>
      </w:r>
    </w:p>
    <w:p w:rsidR="003F664C" w:rsidRDefault="003F664C" w:rsidP="003F664C">
      <w:pPr>
        <w:pStyle w:val="a3"/>
      </w:pPr>
    </w:p>
    <w:p w:rsidR="003F664C" w:rsidRDefault="003F664C" w:rsidP="003F664C">
      <w:pPr>
        <w:pStyle w:val="a3"/>
      </w:pPr>
      <w:r>
        <w:t xml:space="preserve">       1.17.В Учреждении создание и деятельность политических партий, религиозных организаций (объединений) не допускается. Учреждение не имеет филиалов и представительств.</w:t>
      </w:r>
    </w:p>
    <w:p w:rsidR="003F664C" w:rsidRDefault="003F664C" w:rsidP="003F664C">
      <w:pPr>
        <w:pStyle w:val="a3"/>
      </w:pPr>
    </w:p>
    <w:p w:rsidR="003F664C" w:rsidRDefault="003F664C" w:rsidP="003F664C">
      <w:pPr>
        <w:pStyle w:val="a3"/>
      </w:pPr>
      <w:r>
        <w:t xml:space="preserve">       1.18.Учреждение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rsidR="003F664C" w:rsidRDefault="003F664C" w:rsidP="003F664C">
      <w:pPr>
        <w:pStyle w:val="a3"/>
      </w:pPr>
    </w:p>
    <w:p w:rsidR="003F664C" w:rsidRDefault="003F664C" w:rsidP="003F664C">
      <w:pPr>
        <w:pStyle w:val="a3"/>
      </w:pPr>
      <w:r>
        <w:t xml:space="preserve">2.Организация образовательного процесса в Учреждении </w:t>
      </w:r>
    </w:p>
    <w:p w:rsidR="003F664C" w:rsidRDefault="003F664C" w:rsidP="003F664C">
      <w:pPr>
        <w:pStyle w:val="a3"/>
      </w:pPr>
    </w:p>
    <w:p w:rsidR="003F664C" w:rsidRDefault="003F664C" w:rsidP="003F664C">
      <w:pPr>
        <w:pStyle w:val="a3"/>
      </w:pPr>
      <w:r>
        <w:t>2.1.Организация образовательного процесса в Учреждении осуществляется в соответствии с образовательными программами и расписанием занятий.</w:t>
      </w:r>
    </w:p>
    <w:p w:rsidR="003F664C" w:rsidRDefault="003F664C" w:rsidP="003F664C">
      <w:pPr>
        <w:pStyle w:val="a3"/>
      </w:pPr>
    </w:p>
    <w:p w:rsidR="003F664C" w:rsidRDefault="003F664C" w:rsidP="003F664C">
      <w:pPr>
        <w:pStyle w:val="a3"/>
      </w:pPr>
      <w:r>
        <w:t xml:space="preserve">2.2.Учреждение реализует дополнительные </w:t>
      </w:r>
      <w:proofErr w:type="spellStart"/>
      <w:r>
        <w:t>общеразвивающие</w:t>
      </w:r>
      <w:proofErr w:type="spellEnd"/>
      <w:r>
        <w:t xml:space="preserve"> и </w:t>
      </w:r>
      <w:proofErr w:type="spellStart"/>
      <w:r>
        <w:t>предпрофессиональные</w:t>
      </w:r>
      <w:proofErr w:type="spellEnd"/>
      <w:r>
        <w:t xml:space="preserve"> программы физкультурно-спортивной направленности в течение всего календарного года, включая каникулярное время.</w:t>
      </w:r>
    </w:p>
    <w:p w:rsidR="003F664C" w:rsidRDefault="003F664C" w:rsidP="003F664C">
      <w:pPr>
        <w:pStyle w:val="a3"/>
      </w:pPr>
    </w:p>
    <w:p w:rsidR="003F664C" w:rsidRDefault="003F664C" w:rsidP="003F664C">
      <w:pPr>
        <w:pStyle w:val="a3"/>
      </w:pPr>
      <w:r>
        <w:t>2.3.Расписание занятий составляется руководящими работниками Учреждения для создания наиболее благоприятного режима труда и отдыха обучающихся, по представлению педагогических работников с учетом пожеланий обучающихся и возрастных особенностей обучающихся. Утверждается директором Учреждения.</w:t>
      </w:r>
    </w:p>
    <w:p w:rsidR="003F664C" w:rsidRDefault="003F664C" w:rsidP="003F664C">
      <w:pPr>
        <w:pStyle w:val="a3"/>
      </w:pPr>
    </w:p>
    <w:p w:rsidR="003F664C" w:rsidRDefault="003F664C" w:rsidP="003F664C">
      <w:pPr>
        <w:pStyle w:val="a3"/>
      </w:pPr>
      <w:r>
        <w:t xml:space="preserve">2.4.Содержание дополнительных </w:t>
      </w:r>
      <w:proofErr w:type="spellStart"/>
      <w:r>
        <w:t>общеразвивающих</w:t>
      </w:r>
      <w:proofErr w:type="spellEnd"/>
      <w:r>
        <w:t xml:space="preserve"> программ и сроки обучения по них определяются образовательной программой, разработанной и утвержденной Учреждением.</w:t>
      </w:r>
    </w:p>
    <w:p w:rsidR="003F664C" w:rsidRDefault="003F664C" w:rsidP="003F664C">
      <w:pPr>
        <w:pStyle w:val="a3"/>
      </w:pPr>
    </w:p>
    <w:p w:rsidR="003F664C" w:rsidRDefault="003F664C" w:rsidP="003F664C">
      <w:pPr>
        <w:pStyle w:val="a3"/>
      </w:pPr>
      <w:r>
        <w:t xml:space="preserve">Содержание дополнительных </w:t>
      </w:r>
      <w:proofErr w:type="spellStart"/>
      <w:r>
        <w:t>предпрофессиональных</w:t>
      </w:r>
      <w:proofErr w:type="spellEnd"/>
      <w:r>
        <w:t xml:space="preserve"> программ определяется образовательной программой, разработанной и утвержденной Учреждением в соответствии с федеральными государственными требованиями.</w:t>
      </w:r>
    </w:p>
    <w:p w:rsidR="003F664C" w:rsidRDefault="003F664C" w:rsidP="003F664C">
      <w:pPr>
        <w:pStyle w:val="a3"/>
      </w:pPr>
    </w:p>
    <w:p w:rsidR="003F664C" w:rsidRDefault="003F664C" w:rsidP="003F664C">
      <w:pPr>
        <w:pStyle w:val="a3"/>
      </w:pPr>
      <w:r>
        <w:t>2.5.Образовательная деятельность в Учреждении осуществляется по общеобразовательным  программам на этапах: спортивно-оздоровительном, начальной подготовки, тренировочном (этапе спортивной специализации).</w:t>
      </w:r>
    </w:p>
    <w:p w:rsidR="003F664C" w:rsidRDefault="003F664C" w:rsidP="003F664C">
      <w:pPr>
        <w:pStyle w:val="a3"/>
      </w:pPr>
    </w:p>
    <w:p w:rsidR="003F664C" w:rsidRDefault="003F664C" w:rsidP="003F664C">
      <w:pPr>
        <w:pStyle w:val="a3"/>
      </w:pPr>
      <w:r>
        <w:t>2.6.Количество обучающихся в группах, их возрастные категории, а также продолжительность учебных занятий  в группах определяется локальными нормативными актами Учреждения, дополнительными образовательными программами.</w:t>
      </w:r>
    </w:p>
    <w:p w:rsidR="003F664C" w:rsidRDefault="003F664C" w:rsidP="003F664C">
      <w:pPr>
        <w:pStyle w:val="a3"/>
      </w:pPr>
    </w:p>
    <w:p w:rsidR="003F664C" w:rsidRDefault="003F664C" w:rsidP="003F664C">
      <w:pPr>
        <w:pStyle w:val="a3"/>
      </w:pPr>
      <w:r>
        <w:t>2.7.Направления деятельности Учреждения могут корректироваться в соответствии с изменениями, происходящими в социальной, экономической, образовательной политике государства, региона, с потребностями населения в конкретных видах образовательных и социальных услуг.</w:t>
      </w:r>
    </w:p>
    <w:p w:rsidR="003F664C" w:rsidRDefault="003F664C" w:rsidP="003F664C">
      <w:pPr>
        <w:pStyle w:val="a3"/>
      </w:pPr>
    </w:p>
    <w:p w:rsidR="003F664C" w:rsidRDefault="003F664C" w:rsidP="003F664C">
      <w:pPr>
        <w:pStyle w:val="a3"/>
      </w:pPr>
      <w:proofErr w:type="gramStart"/>
      <w:r>
        <w:lastRenderedPageBreak/>
        <w:t>2.8.Учреждение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ее основным видам деятельности, предусмотренным его учредительными документами, для граждан и юридических лиц за плату и на одинаковых при оказании одних и тех же услуг условиях;</w:t>
      </w:r>
      <w:proofErr w:type="gramEnd"/>
    </w:p>
    <w:p w:rsidR="003F664C" w:rsidRDefault="003F664C" w:rsidP="003F664C">
      <w:pPr>
        <w:pStyle w:val="a3"/>
      </w:pPr>
    </w:p>
    <w:p w:rsidR="003F664C" w:rsidRDefault="003F664C" w:rsidP="003F664C">
      <w:pPr>
        <w:pStyle w:val="a3"/>
      </w:pPr>
      <w:r>
        <w:t>2.9.Учреждение   вправе осуществлять иные виды деятельности, приносящие доход, соответствующие указанным целям.</w:t>
      </w:r>
    </w:p>
    <w:p w:rsidR="003F664C" w:rsidRDefault="003F664C" w:rsidP="003F664C">
      <w:pPr>
        <w:pStyle w:val="a3"/>
      </w:pPr>
    </w:p>
    <w:p w:rsidR="003F664C" w:rsidRDefault="003F664C" w:rsidP="003F664C">
      <w:pPr>
        <w:pStyle w:val="a3"/>
      </w:pPr>
      <w:r>
        <w:t xml:space="preserve">        2.10.Учреждение вправе осуществлять приносящую доход деятельность лишь постольку, поскольку это служит достижению целей, и соответствует этим целям.</w:t>
      </w:r>
    </w:p>
    <w:p w:rsidR="003F664C" w:rsidRDefault="003F664C" w:rsidP="003F664C">
      <w:pPr>
        <w:pStyle w:val="a3"/>
      </w:pPr>
    </w:p>
    <w:p w:rsidR="003F664C" w:rsidRDefault="003F664C" w:rsidP="003F664C">
      <w:pPr>
        <w:pStyle w:val="a3"/>
      </w:pPr>
      <w:r>
        <w:t>2.11.Цены на оказываемые услуги и продукцию устанавливаются Учреждением самостоятельно в порядке, установленном действующим законодательством РФ и муниципальными правовыми актами.</w:t>
      </w:r>
    </w:p>
    <w:p w:rsidR="003F664C" w:rsidRDefault="003F664C" w:rsidP="003F664C">
      <w:pPr>
        <w:pStyle w:val="a3"/>
      </w:pPr>
    </w:p>
    <w:p w:rsidR="003F664C" w:rsidRDefault="003F664C" w:rsidP="003F664C">
      <w:pPr>
        <w:pStyle w:val="a3"/>
      </w:pPr>
      <w:r>
        <w:t>2.12.При осуществлении приносящей доход деятельности Учреждение руководствуется законодательством Российской Федерации, Тверской области, муниципальными правовыми актами.</w:t>
      </w:r>
    </w:p>
    <w:p w:rsidR="003F664C" w:rsidRDefault="003F664C" w:rsidP="003F664C">
      <w:pPr>
        <w:pStyle w:val="a3"/>
      </w:pPr>
    </w:p>
    <w:p w:rsidR="003F664C" w:rsidRDefault="003F664C" w:rsidP="003F664C">
      <w:pPr>
        <w:pStyle w:val="a3"/>
      </w:pPr>
      <w:r>
        <w:t xml:space="preserve"> </w:t>
      </w:r>
    </w:p>
    <w:p w:rsidR="003F664C" w:rsidRDefault="003F664C" w:rsidP="003F664C">
      <w:pPr>
        <w:pStyle w:val="a3"/>
      </w:pPr>
    </w:p>
    <w:p w:rsidR="003F664C" w:rsidRDefault="003F664C" w:rsidP="003F664C">
      <w:pPr>
        <w:pStyle w:val="a3"/>
      </w:pPr>
      <w:r>
        <w:t xml:space="preserve">3. Имущество и финансовое обеспечение деятельности Учреждения </w:t>
      </w:r>
    </w:p>
    <w:p w:rsidR="003F664C" w:rsidRDefault="003F664C" w:rsidP="003F664C">
      <w:pPr>
        <w:pStyle w:val="a3"/>
      </w:pPr>
    </w:p>
    <w:p w:rsidR="003F664C" w:rsidRDefault="003F664C" w:rsidP="003F664C">
      <w:pPr>
        <w:pStyle w:val="a3"/>
      </w:pPr>
      <w:proofErr w:type="gramStart"/>
      <w:r>
        <w:t>3.1.Учреждение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p>
    <w:p w:rsidR="003F664C" w:rsidRDefault="003F664C" w:rsidP="003F664C">
      <w:pPr>
        <w:pStyle w:val="a3"/>
      </w:pPr>
    </w:p>
    <w:p w:rsidR="003F664C" w:rsidRDefault="003F664C" w:rsidP="003F664C">
      <w:pPr>
        <w:pStyle w:val="a3"/>
      </w:pPr>
      <w:r>
        <w:t>3.2.Имущество Учреждения является муниципальной собственностью муниципального образования «</w:t>
      </w:r>
      <w:proofErr w:type="spellStart"/>
      <w:r>
        <w:t>Осташковский</w:t>
      </w:r>
      <w:proofErr w:type="spellEnd"/>
      <w:r>
        <w:t xml:space="preserve"> район» и закрепляется за ним на праве оперативного управления Собственником.</w:t>
      </w:r>
    </w:p>
    <w:p w:rsidR="003F664C" w:rsidRDefault="003F664C" w:rsidP="003F664C">
      <w:pPr>
        <w:pStyle w:val="a3"/>
      </w:pPr>
    </w:p>
    <w:p w:rsidR="003F664C" w:rsidRDefault="003F664C" w:rsidP="003F664C">
      <w:pPr>
        <w:pStyle w:val="a3"/>
      </w:pPr>
      <w:r>
        <w:t xml:space="preserve">3.3.Источниками формирования имущества Учреждения являются: </w:t>
      </w:r>
    </w:p>
    <w:p w:rsidR="003F664C" w:rsidRDefault="003F664C" w:rsidP="003F664C">
      <w:pPr>
        <w:pStyle w:val="a3"/>
      </w:pPr>
    </w:p>
    <w:p w:rsidR="003F664C" w:rsidRDefault="003F664C" w:rsidP="003F664C">
      <w:pPr>
        <w:pStyle w:val="a3"/>
      </w:pPr>
      <w:r>
        <w:t>- имущество, закреплённое за ним Собственником имущества</w:t>
      </w:r>
    </w:p>
    <w:p w:rsidR="003F664C" w:rsidRDefault="003F664C" w:rsidP="003F664C">
      <w:pPr>
        <w:pStyle w:val="a3"/>
      </w:pPr>
    </w:p>
    <w:p w:rsidR="003F664C" w:rsidRDefault="003F664C" w:rsidP="003F664C">
      <w:pPr>
        <w:pStyle w:val="a3"/>
      </w:pPr>
      <w:r>
        <w:t>в установленном законом порядке;</w:t>
      </w:r>
    </w:p>
    <w:p w:rsidR="003F664C" w:rsidRDefault="003F664C" w:rsidP="003F664C">
      <w:pPr>
        <w:pStyle w:val="a3"/>
      </w:pPr>
    </w:p>
    <w:p w:rsidR="003F664C" w:rsidRDefault="003F664C" w:rsidP="003F664C">
      <w:pPr>
        <w:pStyle w:val="a3"/>
      </w:pPr>
      <w:r>
        <w:t xml:space="preserve">- имущество, приобретенное Учреждением за счет </w:t>
      </w:r>
      <w:proofErr w:type="gramStart"/>
      <w:r>
        <w:t>выделенных</w:t>
      </w:r>
      <w:proofErr w:type="gramEnd"/>
    </w:p>
    <w:p w:rsidR="003F664C" w:rsidRDefault="003F664C" w:rsidP="003F664C">
      <w:pPr>
        <w:pStyle w:val="a3"/>
      </w:pPr>
    </w:p>
    <w:p w:rsidR="003F664C" w:rsidRDefault="003F664C" w:rsidP="003F664C">
      <w:pPr>
        <w:pStyle w:val="a3"/>
      </w:pPr>
      <w:r>
        <w:t xml:space="preserve">Собственником имущества средств;   </w:t>
      </w:r>
    </w:p>
    <w:p w:rsidR="003F664C" w:rsidRDefault="003F664C" w:rsidP="003F664C">
      <w:pPr>
        <w:pStyle w:val="a3"/>
      </w:pPr>
    </w:p>
    <w:p w:rsidR="003F664C" w:rsidRDefault="003F664C" w:rsidP="003F664C">
      <w:pPr>
        <w:pStyle w:val="a3"/>
      </w:pPr>
      <w:r>
        <w:t xml:space="preserve"> - иные источники в соответствии с законодательством Российской Федерации.</w:t>
      </w:r>
    </w:p>
    <w:p w:rsidR="003F664C" w:rsidRDefault="003F664C" w:rsidP="003F664C">
      <w:pPr>
        <w:pStyle w:val="a3"/>
      </w:pPr>
    </w:p>
    <w:p w:rsidR="003F664C" w:rsidRDefault="003F664C" w:rsidP="003F664C">
      <w:pPr>
        <w:pStyle w:val="a3"/>
      </w:pPr>
      <w:r>
        <w:t xml:space="preserve">        3.4.Недвижимое имущество и особо ценное движимое имущество,</w:t>
      </w:r>
    </w:p>
    <w:p w:rsidR="003F664C" w:rsidRDefault="003F664C" w:rsidP="003F664C">
      <w:pPr>
        <w:pStyle w:val="a3"/>
      </w:pPr>
    </w:p>
    <w:p w:rsidR="003F664C" w:rsidRDefault="003F664C" w:rsidP="003F664C">
      <w:pPr>
        <w:pStyle w:val="a3"/>
      </w:pPr>
      <w:proofErr w:type="gramStart"/>
      <w:r>
        <w:t>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roofErr w:type="gramEnd"/>
      <w:r>
        <w:t xml:space="preserve"> Решение об отнесении имущества к категории особо ценного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3F664C" w:rsidRDefault="003F664C" w:rsidP="003F664C">
      <w:pPr>
        <w:pStyle w:val="a3"/>
      </w:pPr>
    </w:p>
    <w:p w:rsidR="003F664C" w:rsidRDefault="003F664C" w:rsidP="003F664C">
      <w:pPr>
        <w:pStyle w:val="a3"/>
      </w:pPr>
      <w:r>
        <w:t xml:space="preserve">        3.5.Права Учреждения на имущество, закрепленное за ним</w:t>
      </w:r>
    </w:p>
    <w:p w:rsidR="003F664C" w:rsidRDefault="003F664C" w:rsidP="003F664C">
      <w:pPr>
        <w:pStyle w:val="a3"/>
      </w:pPr>
    </w:p>
    <w:p w:rsidR="003F664C" w:rsidRDefault="003F664C" w:rsidP="003F664C">
      <w:pPr>
        <w:pStyle w:val="a3"/>
      </w:pPr>
      <w:r>
        <w:t>Собственником, а также на имущество, приобретенное Учреждением, определяются в соответствии с Гражданским кодексом Российской Федерации и Федеральным Законом «О некоммерческих организациях».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3F664C" w:rsidRDefault="003F664C" w:rsidP="003F664C">
      <w:pPr>
        <w:pStyle w:val="a3"/>
      </w:pPr>
    </w:p>
    <w:p w:rsidR="003F664C" w:rsidRDefault="003F664C" w:rsidP="003F664C">
      <w:pPr>
        <w:pStyle w:val="a3"/>
      </w:pPr>
      <w:r>
        <w:t>3.6.Списание закрепленного за Учреждением имущества осуществляется</w:t>
      </w:r>
    </w:p>
    <w:p w:rsidR="003F664C" w:rsidRDefault="003F664C" w:rsidP="003F664C">
      <w:pPr>
        <w:pStyle w:val="a3"/>
      </w:pPr>
    </w:p>
    <w:p w:rsidR="003F664C" w:rsidRDefault="003F664C" w:rsidP="003F664C">
      <w:pPr>
        <w:pStyle w:val="a3"/>
      </w:pPr>
      <w:r>
        <w:t>в порядке, установленном законодательством Российской Федерации и муниципальными правовыми актами.</w:t>
      </w:r>
    </w:p>
    <w:p w:rsidR="003F664C" w:rsidRDefault="003F664C" w:rsidP="003F664C">
      <w:pPr>
        <w:pStyle w:val="a3"/>
      </w:pPr>
    </w:p>
    <w:p w:rsidR="003F664C" w:rsidRDefault="003F664C" w:rsidP="003F664C">
      <w:pPr>
        <w:pStyle w:val="a3"/>
      </w:pPr>
      <w:r>
        <w:t>3.7.Земельный участок, необходимый для выполнения Учреждением своих уставных целей, закрепляется за ним на праве постоянного (бессрочного) пользования.</w:t>
      </w:r>
    </w:p>
    <w:p w:rsidR="003F664C" w:rsidRDefault="003F664C" w:rsidP="003F664C">
      <w:pPr>
        <w:pStyle w:val="a3"/>
      </w:pPr>
    </w:p>
    <w:p w:rsidR="003F664C" w:rsidRDefault="003F664C" w:rsidP="003F664C">
      <w:pPr>
        <w:pStyle w:val="a3"/>
      </w:pPr>
      <w:r>
        <w:t>3.8.Источниками финансового обеспечения Учреждения являются:</w:t>
      </w:r>
    </w:p>
    <w:p w:rsidR="003F664C" w:rsidRDefault="003F664C" w:rsidP="003F664C">
      <w:pPr>
        <w:pStyle w:val="a3"/>
      </w:pPr>
    </w:p>
    <w:p w:rsidR="003F664C" w:rsidRDefault="003F664C" w:rsidP="003F664C">
      <w:pPr>
        <w:pStyle w:val="a3"/>
      </w:pPr>
      <w:r>
        <w:t>- субсидии из бюджета муниципального образования «</w:t>
      </w:r>
      <w:proofErr w:type="spellStart"/>
      <w:r>
        <w:t>Осташковский</w:t>
      </w:r>
      <w:proofErr w:type="spellEnd"/>
      <w:r>
        <w:t xml:space="preserve"> район» на возмещение нормативных затрат на оказание муниципальных услуг в соответствии с муниципальным заданием;</w:t>
      </w:r>
    </w:p>
    <w:p w:rsidR="003F664C" w:rsidRDefault="003F664C" w:rsidP="003F664C">
      <w:pPr>
        <w:pStyle w:val="a3"/>
      </w:pPr>
    </w:p>
    <w:p w:rsidR="003F664C" w:rsidRDefault="003F664C" w:rsidP="003F664C">
      <w:pPr>
        <w:pStyle w:val="a3"/>
      </w:pPr>
      <w:r>
        <w:t>- субсидии на иные цели;</w:t>
      </w:r>
    </w:p>
    <w:p w:rsidR="003F664C" w:rsidRDefault="003F664C" w:rsidP="003F664C">
      <w:pPr>
        <w:pStyle w:val="a3"/>
      </w:pPr>
    </w:p>
    <w:p w:rsidR="003F664C" w:rsidRDefault="003F664C" w:rsidP="003F664C">
      <w:pPr>
        <w:pStyle w:val="a3"/>
      </w:pPr>
      <w:r>
        <w:t>- доходы, полученные от осуществления приносящей доходы деятельности в соответствии с настоящим Уставом.</w:t>
      </w:r>
    </w:p>
    <w:p w:rsidR="003F664C" w:rsidRDefault="003F664C" w:rsidP="003F664C">
      <w:pPr>
        <w:pStyle w:val="a3"/>
      </w:pPr>
    </w:p>
    <w:p w:rsidR="003F664C" w:rsidRDefault="003F664C" w:rsidP="003F664C">
      <w:pPr>
        <w:pStyle w:val="a3"/>
      </w:pPr>
      <w:r>
        <w:t xml:space="preserve">3.9.Добровольные пожертвования и целевые взносы </w:t>
      </w:r>
      <w:proofErr w:type="gramStart"/>
      <w:r>
        <w:t>российских</w:t>
      </w:r>
      <w:proofErr w:type="gramEnd"/>
      <w:r>
        <w:t xml:space="preserve"> и</w:t>
      </w:r>
    </w:p>
    <w:p w:rsidR="003F664C" w:rsidRDefault="003F664C" w:rsidP="003F664C">
      <w:pPr>
        <w:pStyle w:val="a3"/>
      </w:pPr>
    </w:p>
    <w:p w:rsidR="003F664C" w:rsidRDefault="003F664C" w:rsidP="003F664C">
      <w:pPr>
        <w:pStyle w:val="a3"/>
      </w:pPr>
      <w:r>
        <w:t>иностранных юридических и физических лиц;</w:t>
      </w:r>
    </w:p>
    <w:p w:rsidR="003F664C" w:rsidRDefault="003F664C" w:rsidP="003F664C">
      <w:pPr>
        <w:pStyle w:val="a3"/>
      </w:pPr>
    </w:p>
    <w:p w:rsidR="003F664C" w:rsidRDefault="003F664C" w:rsidP="003F664C">
      <w:pPr>
        <w:pStyle w:val="a3"/>
      </w:pPr>
      <w:r>
        <w:t>3.10.Уменьшение объема субсидии, предоставленной на выполнение</w:t>
      </w:r>
    </w:p>
    <w:p w:rsidR="003F664C" w:rsidRDefault="003F664C" w:rsidP="003F664C">
      <w:pPr>
        <w:pStyle w:val="a3"/>
      </w:pPr>
    </w:p>
    <w:p w:rsidR="003F664C" w:rsidRDefault="003F664C" w:rsidP="003F664C">
      <w:pPr>
        <w:pStyle w:val="a3"/>
      </w:pPr>
      <w:r>
        <w:t>муниципального задания, в течение срока его выполнения осуществляется только при соответствующем изменении муниципального задания.</w:t>
      </w:r>
    </w:p>
    <w:p w:rsidR="003F664C" w:rsidRDefault="003F664C" w:rsidP="003F664C">
      <w:pPr>
        <w:pStyle w:val="a3"/>
      </w:pPr>
    </w:p>
    <w:p w:rsidR="003F664C" w:rsidRDefault="003F664C" w:rsidP="003F664C">
      <w:pPr>
        <w:pStyle w:val="a3"/>
      </w:pPr>
      <w:r>
        <w:t>3.11.Привлечение Учреждением дополнительных средств не влечет за собой снижение нормативов и (или) абсолютных размеров финансового обеспечения ее деятельности за счет средств Учредителя.</w:t>
      </w:r>
    </w:p>
    <w:p w:rsidR="003F664C" w:rsidRDefault="003F664C" w:rsidP="003F664C">
      <w:pPr>
        <w:pStyle w:val="a3"/>
      </w:pPr>
    </w:p>
    <w:p w:rsidR="003F664C" w:rsidRDefault="003F664C" w:rsidP="003F664C">
      <w:pPr>
        <w:pStyle w:val="a3"/>
      </w:pPr>
      <w:r>
        <w:t xml:space="preserve">3.12.Учреждение использует бюджетные средства в соответствии </w:t>
      </w:r>
      <w:proofErr w:type="gramStart"/>
      <w:r>
        <w:t>с</w:t>
      </w:r>
      <w:proofErr w:type="gramEnd"/>
    </w:p>
    <w:p w:rsidR="003F664C" w:rsidRDefault="003F664C" w:rsidP="003F664C">
      <w:pPr>
        <w:pStyle w:val="a3"/>
      </w:pPr>
    </w:p>
    <w:p w:rsidR="003F664C" w:rsidRDefault="003F664C" w:rsidP="003F664C">
      <w:pPr>
        <w:pStyle w:val="a3"/>
      </w:pPr>
      <w:r>
        <w:t>утвержденным Учредителем планом финансово – хозяйственной деятельности.</w:t>
      </w:r>
    </w:p>
    <w:p w:rsidR="003F664C" w:rsidRDefault="003F664C" w:rsidP="003F664C">
      <w:pPr>
        <w:pStyle w:val="a3"/>
      </w:pPr>
    </w:p>
    <w:p w:rsidR="003F664C" w:rsidRDefault="003F664C" w:rsidP="003F664C">
      <w:pPr>
        <w:pStyle w:val="a3"/>
      </w:pPr>
      <w:r>
        <w:t>3.13.Учреждение, помимо бюджетных средств, может иметь в своем</w:t>
      </w:r>
    </w:p>
    <w:p w:rsidR="003F664C" w:rsidRDefault="003F664C" w:rsidP="003F664C">
      <w:pPr>
        <w:pStyle w:val="a3"/>
      </w:pPr>
    </w:p>
    <w:p w:rsidR="003F664C" w:rsidRDefault="003F664C" w:rsidP="003F664C">
      <w:pPr>
        <w:pStyle w:val="a3"/>
      </w:pPr>
      <w:proofErr w:type="gramStart"/>
      <w:r>
        <w:t>распоряжении</w:t>
      </w:r>
      <w:proofErr w:type="gramEnd"/>
      <w:r>
        <w:t xml:space="preserve"> средства, которые получены из внебюджетных источников. Учреждение при исполнении плана финансово – хозяйственной деятельности самостоятельно в расходовании средств, полученных за счет приносящей доходы деятельности.</w:t>
      </w:r>
    </w:p>
    <w:p w:rsidR="003F664C" w:rsidRDefault="003F664C" w:rsidP="003F664C">
      <w:pPr>
        <w:pStyle w:val="a3"/>
      </w:pPr>
    </w:p>
    <w:p w:rsidR="003F664C" w:rsidRDefault="003F664C" w:rsidP="003F664C">
      <w:pPr>
        <w:pStyle w:val="a3"/>
      </w:pPr>
      <w:r>
        <w:lastRenderedPageBreak/>
        <w:t>3.14.Учреждение в отношении денежных средств и имущества,</w:t>
      </w:r>
    </w:p>
    <w:p w:rsidR="003F664C" w:rsidRDefault="003F664C" w:rsidP="003F664C">
      <w:pPr>
        <w:pStyle w:val="a3"/>
      </w:pPr>
    </w:p>
    <w:p w:rsidR="003F664C" w:rsidRDefault="003F664C" w:rsidP="003F664C">
      <w:pPr>
        <w:pStyle w:val="a3"/>
      </w:pPr>
      <w:r>
        <w:t xml:space="preserve">закрепленного за ней на праве оперативного управления, </w:t>
      </w:r>
      <w:proofErr w:type="gramStart"/>
      <w:r>
        <w:t>обязана</w:t>
      </w:r>
      <w:proofErr w:type="gramEnd"/>
      <w:r>
        <w:t xml:space="preserve"> согласовывать в порядке, установленном федеральными законами, нормативными правовыми актами муниципального образования «</w:t>
      </w:r>
      <w:proofErr w:type="spellStart"/>
      <w:r>
        <w:t>Осташковский</w:t>
      </w:r>
      <w:proofErr w:type="spellEnd"/>
      <w:r>
        <w:t xml:space="preserve"> район».</w:t>
      </w:r>
    </w:p>
    <w:p w:rsidR="003F664C" w:rsidRDefault="003F664C" w:rsidP="003F664C">
      <w:pPr>
        <w:pStyle w:val="a3"/>
      </w:pPr>
    </w:p>
    <w:p w:rsidR="003F664C" w:rsidRDefault="003F664C" w:rsidP="003F664C">
      <w:pPr>
        <w:pStyle w:val="a3"/>
      </w:pPr>
      <w:r>
        <w:t xml:space="preserve">3.15.Учреждение не вправе совершать сделки, </w:t>
      </w:r>
      <w:proofErr w:type="gramStart"/>
      <w:r>
        <w:t>возможными</w:t>
      </w:r>
      <w:proofErr w:type="gramEnd"/>
    </w:p>
    <w:p w:rsidR="003F664C" w:rsidRDefault="003F664C" w:rsidP="003F664C">
      <w:pPr>
        <w:pStyle w:val="a3"/>
      </w:pPr>
    </w:p>
    <w:p w:rsidR="003F664C" w:rsidRDefault="003F664C" w:rsidP="003F664C">
      <w:pPr>
        <w:pStyle w:val="a3"/>
      </w:pPr>
      <w:proofErr w:type="gramStart"/>
      <w:r>
        <w:t>последствиями</w:t>
      </w:r>
      <w:proofErr w:type="gramEnd"/>
      <w:r>
        <w:t xml:space="preserve"> которых является отчуждение или обременение имущества, закрепленного Учреждением или имущества, приобретенного за счет средств Учредителя, за исключением случаев, когда заключение таких сделок допускается федеральными законами.</w:t>
      </w:r>
    </w:p>
    <w:p w:rsidR="003F664C" w:rsidRDefault="003F664C" w:rsidP="003F664C">
      <w:pPr>
        <w:pStyle w:val="a3"/>
      </w:pPr>
    </w:p>
    <w:p w:rsidR="003F664C" w:rsidRDefault="003F664C" w:rsidP="003F664C">
      <w:pPr>
        <w:pStyle w:val="a3"/>
      </w:pPr>
      <w:r>
        <w:t xml:space="preserve">    3.16.Учреждение не вправе размещать денежные средства на депозитах в кредитных организациях, а также совершать сделки с ценными бумагами.</w:t>
      </w:r>
    </w:p>
    <w:p w:rsidR="003F664C" w:rsidRDefault="003F664C" w:rsidP="003F664C">
      <w:pPr>
        <w:pStyle w:val="a3"/>
      </w:pPr>
    </w:p>
    <w:p w:rsidR="003F664C" w:rsidRDefault="003F664C" w:rsidP="003F664C">
      <w:pPr>
        <w:pStyle w:val="a3"/>
      </w:pPr>
      <w:r>
        <w:t>3.17.Информация об использовании закрепленного за Учреждением муниципального имущества включается в ежегодные отчеты Учреждения.</w:t>
      </w:r>
    </w:p>
    <w:p w:rsidR="003F664C" w:rsidRDefault="003F664C" w:rsidP="003F664C">
      <w:pPr>
        <w:pStyle w:val="a3"/>
      </w:pPr>
    </w:p>
    <w:p w:rsidR="003F664C" w:rsidRDefault="003F664C" w:rsidP="003F664C">
      <w:pPr>
        <w:pStyle w:val="a3"/>
      </w:pPr>
      <w:r>
        <w:t xml:space="preserve"> </w:t>
      </w:r>
    </w:p>
    <w:p w:rsidR="003F664C" w:rsidRDefault="003F664C" w:rsidP="003F664C">
      <w:pPr>
        <w:pStyle w:val="a3"/>
      </w:pPr>
    </w:p>
    <w:p w:rsidR="003F664C" w:rsidRDefault="003F664C" w:rsidP="003F664C">
      <w:pPr>
        <w:pStyle w:val="a3"/>
      </w:pPr>
      <w:r>
        <w:t>4.Порядок управления Учреждением</w:t>
      </w:r>
    </w:p>
    <w:p w:rsidR="003F664C" w:rsidRDefault="003F664C" w:rsidP="003F664C">
      <w:pPr>
        <w:pStyle w:val="a3"/>
      </w:pPr>
    </w:p>
    <w:p w:rsidR="003F664C" w:rsidRDefault="003F664C" w:rsidP="003F664C">
      <w:pPr>
        <w:pStyle w:val="a3"/>
      </w:pPr>
      <w:r>
        <w:t>4.1.Управление Учреждением осуществляется на основе сочетания принципов единоначалия и коллегиальности. Единоличным исполнительным органом Учреждения является директор, который осуществляет текущее руководство деятельностью Учреждения</w:t>
      </w:r>
    </w:p>
    <w:p w:rsidR="003F664C" w:rsidRDefault="003F664C" w:rsidP="003F664C">
      <w:pPr>
        <w:pStyle w:val="a3"/>
      </w:pPr>
    </w:p>
    <w:p w:rsidR="003F664C" w:rsidRDefault="003F664C" w:rsidP="003F664C">
      <w:pPr>
        <w:pStyle w:val="a3"/>
      </w:pPr>
      <w:r>
        <w:t>4.2.Директор осуществляет руководство текущей деятельностью Учреждения на основании законов и иных правовых актов Российской Федерации и Тверской области, нормативных правовых актов органов местного самоуправления, приказов Учредителя, настоящего Устава и трудового договора. Директор подотчётен в своей деятельности Учредителю.</w:t>
      </w:r>
    </w:p>
    <w:p w:rsidR="003F664C" w:rsidRDefault="003F664C" w:rsidP="003F664C">
      <w:pPr>
        <w:pStyle w:val="a3"/>
      </w:pPr>
    </w:p>
    <w:p w:rsidR="003F664C" w:rsidRDefault="003F664C" w:rsidP="003F664C">
      <w:pPr>
        <w:pStyle w:val="a3"/>
      </w:pPr>
      <w:r>
        <w:t>4.3.Директор назначается на должность и освобождается от должности распорядительным документом Учредителя. Срок полномочий директора определяется трудовым договором с ним. Права, обязанности и ответственность директора дополнительно определяется в трудовом договоре при назначении на должность.</w:t>
      </w:r>
    </w:p>
    <w:p w:rsidR="003F664C" w:rsidRDefault="003F664C" w:rsidP="003F664C">
      <w:pPr>
        <w:pStyle w:val="a3"/>
      </w:pPr>
    </w:p>
    <w:p w:rsidR="003F664C" w:rsidRDefault="003F664C" w:rsidP="003F664C">
      <w:pPr>
        <w:pStyle w:val="a3"/>
      </w:pPr>
      <w:r>
        <w:t>4.4.Директор организует выполнение Учреждением муниципального задания, а также исполнение иных решений Учредителя.</w:t>
      </w:r>
    </w:p>
    <w:p w:rsidR="003F664C" w:rsidRDefault="003F664C" w:rsidP="003F664C">
      <w:pPr>
        <w:pStyle w:val="a3"/>
      </w:pPr>
    </w:p>
    <w:p w:rsidR="003F664C" w:rsidRDefault="003F664C" w:rsidP="003F664C">
      <w:pPr>
        <w:pStyle w:val="a3"/>
      </w:pPr>
      <w:r>
        <w:t>4.5.Директор представляет Учреждение во взаимоотношениях с органами и организациями, без доверенности действует от имени Учреждения, в том числе при заключении гражданско-правовых и трудовых договоров.</w:t>
      </w:r>
    </w:p>
    <w:p w:rsidR="003F664C" w:rsidRDefault="003F664C" w:rsidP="003F664C">
      <w:pPr>
        <w:pStyle w:val="a3"/>
      </w:pPr>
    </w:p>
    <w:p w:rsidR="003F664C" w:rsidRDefault="003F664C" w:rsidP="003F664C">
      <w:pPr>
        <w:pStyle w:val="a3"/>
      </w:pPr>
      <w:r>
        <w:t>4.6.На время отсутствия директора исполняющим обязанности назначается приказом один из заместителей директора или методист.</w:t>
      </w:r>
    </w:p>
    <w:p w:rsidR="003F664C" w:rsidRDefault="003F664C" w:rsidP="003F664C">
      <w:pPr>
        <w:pStyle w:val="a3"/>
      </w:pPr>
    </w:p>
    <w:p w:rsidR="003F664C" w:rsidRDefault="003F664C" w:rsidP="003F664C">
      <w:pPr>
        <w:pStyle w:val="a3"/>
      </w:pPr>
      <w:r>
        <w:t>4.7.Директор Учреждения:</w:t>
      </w:r>
    </w:p>
    <w:p w:rsidR="003F664C" w:rsidRDefault="003F664C" w:rsidP="003F664C">
      <w:pPr>
        <w:pStyle w:val="a3"/>
      </w:pPr>
    </w:p>
    <w:p w:rsidR="003F664C" w:rsidRDefault="003F664C" w:rsidP="003F664C">
      <w:pPr>
        <w:pStyle w:val="a3"/>
      </w:pPr>
      <w:r>
        <w:t>4.7.1.Утверждает структуру и штатное расписание Учреждения, должностные инструкции работников, локальные нормативные акты, регламентирующие деятельность Учреждения</w:t>
      </w:r>
    </w:p>
    <w:p w:rsidR="003F664C" w:rsidRDefault="003F664C" w:rsidP="003F664C">
      <w:pPr>
        <w:pStyle w:val="a3"/>
      </w:pPr>
    </w:p>
    <w:p w:rsidR="003F664C" w:rsidRDefault="003F664C" w:rsidP="003F664C">
      <w:pPr>
        <w:pStyle w:val="a3"/>
      </w:pPr>
      <w:r>
        <w:t>4.7.2.Утверждает годовую бухгалтерскую отчетность, обеспечивает открытие лицевых счетов, в соответствии с действующим законодательством, представляет в установленном порядке статистическую и иную отчетность;</w:t>
      </w:r>
    </w:p>
    <w:p w:rsidR="003F664C" w:rsidRDefault="003F664C" w:rsidP="003F664C">
      <w:pPr>
        <w:pStyle w:val="a3"/>
      </w:pPr>
    </w:p>
    <w:p w:rsidR="003F664C" w:rsidRDefault="003F664C" w:rsidP="003F664C">
      <w:pPr>
        <w:pStyle w:val="a3"/>
      </w:pPr>
      <w:r>
        <w:t>4.7.3.Обеспечивает соблюдение законности в деятельности Учреждения, контролирует работу и обеспечивает эффективное взаимодействие всех подразделений Учреждения</w:t>
      </w:r>
    </w:p>
    <w:p w:rsidR="003F664C" w:rsidRDefault="003F664C" w:rsidP="003F664C">
      <w:pPr>
        <w:pStyle w:val="a3"/>
      </w:pPr>
    </w:p>
    <w:p w:rsidR="003F664C" w:rsidRDefault="003F664C" w:rsidP="003F664C">
      <w:pPr>
        <w:pStyle w:val="a3"/>
      </w:pPr>
      <w:r>
        <w:t>4.7.4.Устанавливает объем педагогической нагрузки работникам Учреждения, ставки заработной платы и должностные оклады работников, размеры стимулирующих и компенсационных выплат в соответствии с действующей в Учреждении системой оплаты труда;</w:t>
      </w:r>
    </w:p>
    <w:p w:rsidR="003F664C" w:rsidRDefault="003F664C" w:rsidP="003F664C">
      <w:pPr>
        <w:pStyle w:val="a3"/>
      </w:pPr>
    </w:p>
    <w:p w:rsidR="003F664C" w:rsidRDefault="003F664C" w:rsidP="003F664C">
      <w:pPr>
        <w:pStyle w:val="a3"/>
      </w:pPr>
      <w:r>
        <w:t>4.7.5.Распоряжается имуществом Учреждения в соответствии с действующим законодательством и настоящим уставом;</w:t>
      </w:r>
    </w:p>
    <w:p w:rsidR="003F664C" w:rsidRDefault="003F664C" w:rsidP="003F664C">
      <w:pPr>
        <w:pStyle w:val="a3"/>
      </w:pPr>
    </w:p>
    <w:p w:rsidR="003F664C" w:rsidRDefault="003F664C" w:rsidP="003F664C">
      <w:pPr>
        <w:pStyle w:val="a3"/>
      </w:pPr>
      <w:r>
        <w:t>4.7.6.Определяет структуру Учреждения:</w:t>
      </w:r>
    </w:p>
    <w:p w:rsidR="003F664C" w:rsidRDefault="003F664C" w:rsidP="003F664C">
      <w:pPr>
        <w:pStyle w:val="a3"/>
      </w:pPr>
    </w:p>
    <w:p w:rsidR="003F664C" w:rsidRDefault="003F664C" w:rsidP="003F664C">
      <w:pPr>
        <w:pStyle w:val="a3"/>
      </w:pPr>
      <w:r>
        <w:t>4.7.7.В установленном действующим законодательством порядке осуществляет приём на работу и увольнение работников Учреждения.</w:t>
      </w:r>
    </w:p>
    <w:p w:rsidR="003F664C" w:rsidRDefault="003F664C" w:rsidP="003F664C">
      <w:pPr>
        <w:pStyle w:val="a3"/>
      </w:pPr>
    </w:p>
    <w:p w:rsidR="003F664C" w:rsidRDefault="003F664C" w:rsidP="003F664C">
      <w:pPr>
        <w:pStyle w:val="a3"/>
      </w:pPr>
      <w:r>
        <w:t>4.7.8.Издаёт приказы и даёт указания, обязательные для всех работников Учреждения;</w:t>
      </w:r>
    </w:p>
    <w:p w:rsidR="003F664C" w:rsidRDefault="003F664C" w:rsidP="003F664C">
      <w:pPr>
        <w:pStyle w:val="a3"/>
      </w:pPr>
    </w:p>
    <w:p w:rsidR="003F664C" w:rsidRDefault="003F664C" w:rsidP="003F664C">
      <w:pPr>
        <w:pStyle w:val="a3"/>
      </w:pPr>
      <w:r>
        <w:t>4.7.9.Определяет потребность, приобретает и распределяет выделенные материальные ресурсы;</w:t>
      </w:r>
    </w:p>
    <w:p w:rsidR="003F664C" w:rsidRDefault="003F664C" w:rsidP="003F664C">
      <w:pPr>
        <w:pStyle w:val="a3"/>
      </w:pPr>
    </w:p>
    <w:p w:rsidR="003F664C" w:rsidRDefault="003F664C" w:rsidP="003F664C">
      <w:pPr>
        <w:pStyle w:val="a3"/>
      </w:pPr>
      <w:r>
        <w:t>4.7.10.В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Учреждения;</w:t>
      </w:r>
    </w:p>
    <w:p w:rsidR="003F664C" w:rsidRDefault="003F664C" w:rsidP="003F664C">
      <w:pPr>
        <w:pStyle w:val="a3"/>
      </w:pPr>
    </w:p>
    <w:p w:rsidR="003F664C" w:rsidRDefault="003F664C" w:rsidP="003F664C">
      <w:pPr>
        <w:pStyle w:val="a3"/>
      </w:pPr>
      <w:r>
        <w:t>4.7.11.Осуществляет иные полномочия в соответствии с действующим законодательством.</w:t>
      </w:r>
    </w:p>
    <w:p w:rsidR="003F664C" w:rsidRDefault="003F664C" w:rsidP="003F664C">
      <w:pPr>
        <w:pStyle w:val="a3"/>
      </w:pPr>
    </w:p>
    <w:p w:rsidR="003F664C" w:rsidRDefault="003F664C" w:rsidP="003F664C">
      <w:pPr>
        <w:pStyle w:val="a3"/>
      </w:pPr>
      <w:r>
        <w:t>4.8.Директор Учреждения обязан:</w:t>
      </w:r>
    </w:p>
    <w:p w:rsidR="003F664C" w:rsidRDefault="003F664C" w:rsidP="003F664C">
      <w:pPr>
        <w:pStyle w:val="a3"/>
      </w:pPr>
    </w:p>
    <w:p w:rsidR="003F664C" w:rsidRDefault="003F664C" w:rsidP="003F664C">
      <w:pPr>
        <w:pStyle w:val="a3"/>
      </w:pPr>
      <w:r>
        <w:t>4.8.1.Обеспечивать постоянную работу над повышением качества предоставляемых Учреждением муниципальных и иных услуг;</w:t>
      </w:r>
    </w:p>
    <w:p w:rsidR="003F664C" w:rsidRDefault="003F664C" w:rsidP="003F664C">
      <w:pPr>
        <w:pStyle w:val="a3"/>
      </w:pPr>
    </w:p>
    <w:p w:rsidR="003F664C" w:rsidRDefault="003F664C" w:rsidP="003F664C">
      <w:pPr>
        <w:pStyle w:val="a3"/>
      </w:pPr>
      <w:r>
        <w:t>4.8.2.Обеспечивать составление и выполнение в полном объеме плана финансово-хозяйственной деятельности Учреждения в соответствии с установленным порядком.</w:t>
      </w:r>
    </w:p>
    <w:p w:rsidR="003F664C" w:rsidRDefault="003F664C" w:rsidP="003F664C">
      <w:pPr>
        <w:pStyle w:val="a3"/>
      </w:pPr>
    </w:p>
    <w:p w:rsidR="003F664C" w:rsidRDefault="003F664C" w:rsidP="003F664C">
      <w:pPr>
        <w:pStyle w:val="a3"/>
      </w:pPr>
      <w:r>
        <w:t>4.8.3.Обеспечивать составление отчета о результатах деятельности и об использовании закрепленного за ним на праве оперативного управления имущества в соответствии с требованиями, установленными органом, выполняющим функции и полномочия Учредителя;</w:t>
      </w:r>
    </w:p>
    <w:p w:rsidR="003F664C" w:rsidRDefault="003F664C" w:rsidP="003F664C">
      <w:pPr>
        <w:pStyle w:val="a3"/>
      </w:pPr>
    </w:p>
    <w:p w:rsidR="003F664C" w:rsidRDefault="003F664C" w:rsidP="003F664C">
      <w:pPr>
        <w:pStyle w:val="a3"/>
      </w:pPr>
      <w:r>
        <w:t>4.8.4.Обеспечивать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3F664C" w:rsidRDefault="003F664C" w:rsidP="003F664C">
      <w:pPr>
        <w:pStyle w:val="a3"/>
      </w:pPr>
    </w:p>
    <w:p w:rsidR="003F664C" w:rsidRDefault="003F664C" w:rsidP="003F664C">
      <w:pPr>
        <w:pStyle w:val="a3"/>
      </w:pPr>
      <w:r>
        <w:t xml:space="preserve">4.8.5.Не допускать возникновения просроченной кредиторской задолженности </w:t>
      </w:r>
      <w:proofErr w:type="gramStart"/>
      <w:r>
        <w:t>Учреждения</w:t>
      </w:r>
      <w:proofErr w:type="gramEnd"/>
      <w:r>
        <w:t xml:space="preserve"> в том числе задолженности по заработной плате работникам Учреждения;</w:t>
      </w:r>
    </w:p>
    <w:p w:rsidR="003F664C" w:rsidRDefault="003F664C" w:rsidP="003F664C">
      <w:pPr>
        <w:pStyle w:val="a3"/>
      </w:pPr>
    </w:p>
    <w:p w:rsidR="003F664C" w:rsidRDefault="003F664C" w:rsidP="003F664C">
      <w:pPr>
        <w:pStyle w:val="a3"/>
      </w:pPr>
      <w:r>
        <w:t>4.8.6.Обеспечивать сохранность, рациональное использование имущества, закрепленного на праве оперативного управления за Учреждением;</w:t>
      </w:r>
    </w:p>
    <w:p w:rsidR="003F664C" w:rsidRDefault="003F664C" w:rsidP="003F664C">
      <w:pPr>
        <w:pStyle w:val="a3"/>
      </w:pPr>
    </w:p>
    <w:p w:rsidR="003F664C" w:rsidRDefault="003F664C" w:rsidP="003F664C">
      <w:pPr>
        <w:pStyle w:val="a3"/>
      </w:pPr>
      <w:r>
        <w:t>4.8.7.Обеспечивать соблюдение Правил внутреннего трудового распорядка и трудовой дисциплины работниками Учреждения;</w:t>
      </w:r>
    </w:p>
    <w:p w:rsidR="003F664C" w:rsidRDefault="003F664C" w:rsidP="003F664C">
      <w:pPr>
        <w:pStyle w:val="a3"/>
      </w:pPr>
    </w:p>
    <w:p w:rsidR="003F664C" w:rsidRDefault="003F664C" w:rsidP="003F664C">
      <w:pPr>
        <w:pStyle w:val="a3"/>
      </w:pPr>
      <w:r>
        <w:t>4.8.8.Обеспечивать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и обучающихся Учреждения;</w:t>
      </w:r>
    </w:p>
    <w:p w:rsidR="003F664C" w:rsidRDefault="003F664C" w:rsidP="003F664C">
      <w:pPr>
        <w:pStyle w:val="a3"/>
      </w:pPr>
    </w:p>
    <w:p w:rsidR="003F664C" w:rsidRDefault="003F664C" w:rsidP="003F664C">
      <w:pPr>
        <w:pStyle w:val="a3"/>
      </w:pPr>
      <w:r>
        <w:t>4.8.9.Обеспечивать выполнение требований по гражданской обороне;</w:t>
      </w:r>
    </w:p>
    <w:p w:rsidR="003F664C" w:rsidRDefault="003F664C" w:rsidP="003F664C">
      <w:pPr>
        <w:pStyle w:val="a3"/>
      </w:pPr>
    </w:p>
    <w:p w:rsidR="003F664C" w:rsidRDefault="003F664C" w:rsidP="003F664C">
      <w:pPr>
        <w:pStyle w:val="a3"/>
      </w:pPr>
      <w:r>
        <w:t>4.8.10.Выполнять иные обязанности, установленные федеральными законами, иными нормативными правовыми актами Российской Федерации, законами и иными правовыми актами Тверской области, Уставом Учреждения, а также решениями органа, выполняющего функции и полномочия Учредителя в соответствии с его компетенцией.</w:t>
      </w:r>
    </w:p>
    <w:p w:rsidR="003F664C" w:rsidRDefault="003F664C" w:rsidP="003F664C">
      <w:pPr>
        <w:pStyle w:val="a3"/>
      </w:pPr>
    </w:p>
    <w:p w:rsidR="003F664C" w:rsidRDefault="003F664C" w:rsidP="003F664C">
      <w:pPr>
        <w:pStyle w:val="a3"/>
      </w:pPr>
      <w:r>
        <w:t xml:space="preserve">4.9.Директор несёт персональную ответственность </w:t>
      </w:r>
      <w:proofErr w:type="gramStart"/>
      <w:r>
        <w:t>за</w:t>
      </w:r>
      <w:proofErr w:type="gramEnd"/>
      <w:r>
        <w:t>:</w:t>
      </w:r>
    </w:p>
    <w:p w:rsidR="003F664C" w:rsidRDefault="003F664C" w:rsidP="003F664C">
      <w:pPr>
        <w:pStyle w:val="a3"/>
      </w:pPr>
    </w:p>
    <w:p w:rsidR="003F664C" w:rsidRDefault="003F664C" w:rsidP="003F664C">
      <w:pPr>
        <w:pStyle w:val="a3"/>
      </w:pPr>
      <w:r>
        <w:t>4.9.1.Ненадлежащее выполнение возложенных на него обязанностей;</w:t>
      </w:r>
    </w:p>
    <w:p w:rsidR="003F664C" w:rsidRDefault="003F664C" w:rsidP="003F664C">
      <w:pPr>
        <w:pStyle w:val="a3"/>
      </w:pPr>
    </w:p>
    <w:p w:rsidR="003F664C" w:rsidRDefault="003F664C" w:rsidP="003F664C">
      <w:pPr>
        <w:pStyle w:val="a3"/>
      </w:pPr>
      <w:r>
        <w:t>4.9.2.Неисполнение распоряжений и поручений Учредителя (работодателя);</w:t>
      </w:r>
    </w:p>
    <w:p w:rsidR="003F664C" w:rsidRDefault="003F664C" w:rsidP="003F664C">
      <w:pPr>
        <w:pStyle w:val="a3"/>
      </w:pPr>
    </w:p>
    <w:p w:rsidR="003F664C" w:rsidRDefault="003F664C" w:rsidP="003F664C">
      <w:pPr>
        <w:pStyle w:val="a3"/>
      </w:pPr>
      <w:r>
        <w:t>4.9.3.Сохранность денежных средств, материальных ценностей и имущества Учреждения;</w:t>
      </w:r>
    </w:p>
    <w:p w:rsidR="003F664C" w:rsidRDefault="003F664C" w:rsidP="003F664C">
      <w:pPr>
        <w:pStyle w:val="a3"/>
      </w:pPr>
    </w:p>
    <w:p w:rsidR="003F664C" w:rsidRDefault="003F664C" w:rsidP="003F664C">
      <w:pPr>
        <w:pStyle w:val="a3"/>
      </w:pPr>
      <w:r>
        <w:t>4.10.Принцип коллегиальности в управлении Учреждением осуществляется путем создания органов самоуправления.</w:t>
      </w:r>
    </w:p>
    <w:p w:rsidR="003F664C" w:rsidRDefault="003F664C" w:rsidP="003F664C">
      <w:pPr>
        <w:pStyle w:val="a3"/>
      </w:pPr>
    </w:p>
    <w:p w:rsidR="003F664C" w:rsidRDefault="003F664C" w:rsidP="003F664C">
      <w:pPr>
        <w:pStyle w:val="a3"/>
      </w:pPr>
      <w:r>
        <w:t>Органами самоуправления, являются:</w:t>
      </w:r>
    </w:p>
    <w:p w:rsidR="003F664C" w:rsidRDefault="003F664C" w:rsidP="003F664C">
      <w:pPr>
        <w:pStyle w:val="a3"/>
      </w:pPr>
    </w:p>
    <w:p w:rsidR="003F664C" w:rsidRDefault="003F664C" w:rsidP="003F664C">
      <w:pPr>
        <w:pStyle w:val="a3"/>
      </w:pPr>
      <w:r>
        <w:t>-педагогический совет</w:t>
      </w:r>
    </w:p>
    <w:p w:rsidR="003F664C" w:rsidRDefault="003F664C" w:rsidP="003F664C">
      <w:pPr>
        <w:pStyle w:val="a3"/>
      </w:pPr>
    </w:p>
    <w:p w:rsidR="003F664C" w:rsidRDefault="003F664C" w:rsidP="003F664C">
      <w:pPr>
        <w:pStyle w:val="a3"/>
      </w:pPr>
      <w:r>
        <w:t>-управляющий совет</w:t>
      </w:r>
    </w:p>
    <w:p w:rsidR="003F664C" w:rsidRDefault="003F664C" w:rsidP="003F664C">
      <w:pPr>
        <w:pStyle w:val="a3"/>
      </w:pPr>
    </w:p>
    <w:p w:rsidR="003F664C" w:rsidRDefault="003F664C" w:rsidP="003F664C">
      <w:pPr>
        <w:pStyle w:val="a3"/>
      </w:pPr>
      <w:r>
        <w:t>4.11.В состав Педагогического совета входят педагогические работники Учреждения, включая совместителей. Председателем педагогического совета является директор Учреждения, который назначает своим приказом секретаря педагогического совета.</w:t>
      </w:r>
    </w:p>
    <w:p w:rsidR="003F664C" w:rsidRDefault="003F664C" w:rsidP="003F664C">
      <w:pPr>
        <w:pStyle w:val="a3"/>
      </w:pPr>
    </w:p>
    <w:p w:rsidR="003F664C" w:rsidRDefault="003F664C" w:rsidP="003F664C">
      <w:pPr>
        <w:pStyle w:val="a3"/>
      </w:pPr>
      <w:r>
        <w:t xml:space="preserve">     Педагогический совет:</w:t>
      </w:r>
    </w:p>
    <w:p w:rsidR="003F664C" w:rsidRDefault="003F664C" w:rsidP="003F664C">
      <w:pPr>
        <w:pStyle w:val="a3"/>
      </w:pPr>
    </w:p>
    <w:p w:rsidR="003F664C" w:rsidRDefault="003F664C" w:rsidP="003F664C">
      <w:pPr>
        <w:pStyle w:val="a3"/>
      </w:pPr>
      <w:r>
        <w:t>-обсуждает различные варианты деятельности, учебные планы, программы, формы и методы, способы их реализации;</w:t>
      </w:r>
    </w:p>
    <w:p w:rsidR="003F664C" w:rsidRDefault="003F664C" w:rsidP="003F664C">
      <w:pPr>
        <w:pStyle w:val="a3"/>
      </w:pPr>
    </w:p>
    <w:p w:rsidR="003F664C" w:rsidRDefault="003F664C" w:rsidP="003F664C">
      <w:pPr>
        <w:pStyle w:val="a3"/>
      </w:pPr>
      <w:r>
        <w:t>-организует работу по повышению квалификации педагогических работников, развитию творческой инициативы, распространению педагогического опыта;</w:t>
      </w:r>
    </w:p>
    <w:p w:rsidR="003F664C" w:rsidRDefault="003F664C" w:rsidP="003F664C">
      <w:pPr>
        <w:pStyle w:val="a3"/>
      </w:pPr>
    </w:p>
    <w:p w:rsidR="003F664C" w:rsidRDefault="003F664C" w:rsidP="003F664C">
      <w:pPr>
        <w:pStyle w:val="a3"/>
      </w:pPr>
      <w:r>
        <w:t>-принимает решения по всем вопросам педагогической деятельности и работников.</w:t>
      </w:r>
    </w:p>
    <w:p w:rsidR="003F664C" w:rsidRDefault="003F664C" w:rsidP="003F664C">
      <w:pPr>
        <w:pStyle w:val="a3"/>
      </w:pPr>
    </w:p>
    <w:p w:rsidR="003F664C" w:rsidRDefault="003F664C" w:rsidP="003F664C">
      <w:pPr>
        <w:pStyle w:val="a3"/>
      </w:pPr>
      <w:r>
        <w:t xml:space="preserve">4.12.Для оказания помощи Учреждению в деле развития и воспитания </w:t>
      </w:r>
      <w:proofErr w:type="gramStart"/>
      <w:r>
        <w:t>обучающихся</w:t>
      </w:r>
      <w:proofErr w:type="gramEnd"/>
      <w:r>
        <w:t xml:space="preserve"> может быть создан управляющий совет. Он создается по инициативе родителей, педагогов и является общественным органом. Его деятельность регламентируется «Положением об управляющем совете»</w:t>
      </w:r>
      <w:proofErr w:type="gramStart"/>
      <w:r>
        <w:t xml:space="preserve"> .</w:t>
      </w:r>
      <w:proofErr w:type="gramEnd"/>
    </w:p>
    <w:p w:rsidR="003F664C" w:rsidRDefault="003F664C" w:rsidP="003F664C">
      <w:pPr>
        <w:pStyle w:val="a3"/>
      </w:pPr>
    </w:p>
    <w:p w:rsidR="003F664C" w:rsidRDefault="003F664C" w:rsidP="003F664C">
      <w:pPr>
        <w:pStyle w:val="a3"/>
      </w:pPr>
      <w:r>
        <w:t>4.13.Отношения Учреждения   и Учредителя, регулируются действующим законодательством и настоящим Уставом.</w:t>
      </w:r>
    </w:p>
    <w:p w:rsidR="003F664C" w:rsidRDefault="003F664C" w:rsidP="003F664C">
      <w:pPr>
        <w:pStyle w:val="a3"/>
      </w:pPr>
    </w:p>
    <w:p w:rsidR="003F664C" w:rsidRDefault="003F664C" w:rsidP="003F664C">
      <w:pPr>
        <w:pStyle w:val="a3"/>
      </w:pPr>
      <w:r>
        <w:t>4.14.К компетенции Учредителя, относится:</w:t>
      </w:r>
    </w:p>
    <w:p w:rsidR="003F664C" w:rsidRDefault="003F664C" w:rsidP="003F664C">
      <w:pPr>
        <w:pStyle w:val="a3"/>
      </w:pPr>
    </w:p>
    <w:p w:rsidR="003F664C" w:rsidRDefault="003F664C" w:rsidP="003F664C">
      <w:pPr>
        <w:pStyle w:val="a3"/>
      </w:pPr>
      <w:r>
        <w:t>4.14.1.Утверждение в установленном порядке Устава Учреждения, изменений и дополнений в Устав.</w:t>
      </w:r>
    </w:p>
    <w:p w:rsidR="003F664C" w:rsidRDefault="003F664C" w:rsidP="003F664C">
      <w:pPr>
        <w:pStyle w:val="a3"/>
      </w:pPr>
    </w:p>
    <w:p w:rsidR="003F664C" w:rsidRDefault="003F664C" w:rsidP="003F664C">
      <w:pPr>
        <w:pStyle w:val="a3"/>
      </w:pPr>
      <w:r>
        <w:lastRenderedPageBreak/>
        <w:t>4.14.2.Формирование и утверждение в установленном порядке муниципального задания Учреждения, финансовое обеспечение выполнения муниципального задания, контроль выполнения муниципального задания.</w:t>
      </w:r>
    </w:p>
    <w:p w:rsidR="003F664C" w:rsidRDefault="003F664C" w:rsidP="003F664C">
      <w:pPr>
        <w:pStyle w:val="a3"/>
      </w:pPr>
    </w:p>
    <w:p w:rsidR="003F664C" w:rsidRDefault="003F664C" w:rsidP="003F664C">
      <w:pPr>
        <w:pStyle w:val="a3"/>
      </w:pPr>
      <w:r>
        <w:t>4.14.3.Прием на работу и увольнение в установленном порядке директора Учреждения.</w:t>
      </w:r>
    </w:p>
    <w:p w:rsidR="003F664C" w:rsidRDefault="003F664C" w:rsidP="003F664C">
      <w:pPr>
        <w:pStyle w:val="a3"/>
      </w:pPr>
    </w:p>
    <w:p w:rsidR="003F664C" w:rsidRDefault="003F664C" w:rsidP="003F664C">
      <w:pPr>
        <w:pStyle w:val="a3"/>
      </w:pPr>
      <w:r>
        <w:t>4.14.4.Установление заработной платы, утверждение стимулирующих и компенсационных выплат директору Учреждения.</w:t>
      </w:r>
    </w:p>
    <w:p w:rsidR="003F664C" w:rsidRDefault="003F664C" w:rsidP="003F664C">
      <w:pPr>
        <w:pStyle w:val="a3"/>
      </w:pPr>
    </w:p>
    <w:p w:rsidR="003F664C" w:rsidRDefault="003F664C" w:rsidP="003F664C">
      <w:pPr>
        <w:pStyle w:val="a3"/>
      </w:pPr>
      <w:r>
        <w:t>4.14.5.Определение показателей финансово-хозяйственной и образовательной деятельности Учреждения</w:t>
      </w:r>
    </w:p>
    <w:p w:rsidR="003F664C" w:rsidRDefault="003F664C" w:rsidP="003F664C">
      <w:pPr>
        <w:pStyle w:val="a3"/>
      </w:pPr>
    </w:p>
    <w:p w:rsidR="003F664C" w:rsidRDefault="003F664C" w:rsidP="003F664C">
      <w:pPr>
        <w:pStyle w:val="a3"/>
      </w:pPr>
      <w:r>
        <w:t>4.14.6.Обеспечение и контроль целевого использования финансовых средств.</w:t>
      </w:r>
    </w:p>
    <w:p w:rsidR="003F664C" w:rsidRDefault="003F664C" w:rsidP="003F664C">
      <w:pPr>
        <w:pStyle w:val="a3"/>
      </w:pPr>
    </w:p>
    <w:p w:rsidR="003F664C" w:rsidRDefault="003F664C" w:rsidP="003F664C">
      <w:pPr>
        <w:pStyle w:val="a3"/>
      </w:pPr>
      <w:r>
        <w:t xml:space="preserve">4.14.7.Финансирование Учреждения по типу и виду образовательных учреждений, к которым относится Учреждение, в пределах выделенных средств из бюджета. </w:t>
      </w:r>
    </w:p>
    <w:p w:rsidR="003F664C" w:rsidRDefault="003F664C" w:rsidP="003F664C">
      <w:pPr>
        <w:pStyle w:val="a3"/>
      </w:pPr>
    </w:p>
    <w:p w:rsidR="003F664C" w:rsidRDefault="003F664C" w:rsidP="003F664C">
      <w:pPr>
        <w:pStyle w:val="a3"/>
      </w:pPr>
      <w:r>
        <w:t xml:space="preserve">4.14.8.Осуществление </w:t>
      </w:r>
      <w:proofErr w:type="gramStart"/>
      <w:r>
        <w:t>контроля за</w:t>
      </w:r>
      <w:proofErr w:type="gramEnd"/>
      <w:r>
        <w:t xml:space="preserve"> соответствием деятельности Учреждения настоящему Уставу.</w:t>
      </w:r>
    </w:p>
    <w:p w:rsidR="003F664C" w:rsidRDefault="003F664C" w:rsidP="003F664C">
      <w:pPr>
        <w:pStyle w:val="a3"/>
      </w:pPr>
    </w:p>
    <w:p w:rsidR="003F664C" w:rsidRDefault="003F664C" w:rsidP="003F664C">
      <w:pPr>
        <w:pStyle w:val="a3"/>
      </w:pPr>
      <w:r>
        <w:t>4.14.9.Реорганизация и ликвидация Учреждения в соответствии с законодательством Российской Федерации, нормативными правовыми актами муниципального образования «</w:t>
      </w:r>
      <w:proofErr w:type="spellStart"/>
      <w:r>
        <w:t>Осташковский</w:t>
      </w:r>
      <w:proofErr w:type="spellEnd"/>
      <w:r>
        <w:t xml:space="preserve"> район» и настоящим Уставом.</w:t>
      </w:r>
    </w:p>
    <w:p w:rsidR="003F664C" w:rsidRDefault="003F664C" w:rsidP="003F664C">
      <w:pPr>
        <w:pStyle w:val="a3"/>
      </w:pPr>
    </w:p>
    <w:p w:rsidR="003F664C" w:rsidRDefault="003F664C" w:rsidP="003F664C">
      <w:pPr>
        <w:pStyle w:val="a3"/>
      </w:pPr>
      <w:r>
        <w:t xml:space="preserve"> </w:t>
      </w:r>
    </w:p>
    <w:p w:rsidR="003F664C" w:rsidRDefault="003F664C" w:rsidP="003F664C">
      <w:pPr>
        <w:pStyle w:val="a3"/>
      </w:pPr>
    </w:p>
    <w:p w:rsidR="003F664C" w:rsidRDefault="003F664C" w:rsidP="003F664C">
      <w:pPr>
        <w:pStyle w:val="a3"/>
      </w:pPr>
      <w:r>
        <w:t>5.Порядок изменения устава</w:t>
      </w:r>
    </w:p>
    <w:p w:rsidR="003F664C" w:rsidRDefault="003F664C" w:rsidP="003F664C">
      <w:pPr>
        <w:pStyle w:val="a3"/>
      </w:pPr>
    </w:p>
    <w:p w:rsidR="003F664C" w:rsidRDefault="003F664C" w:rsidP="003F664C">
      <w:pPr>
        <w:pStyle w:val="a3"/>
      </w:pPr>
      <w:r>
        <w:t>5.1.Изменения и дополнения в Устав принимаются в коллективе и утверждаются Учредителем.</w:t>
      </w:r>
    </w:p>
    <w:p w:rsidR="003F664C" w:rsidRDefault="003F664C" w:rsidP="003F664C">
      <w:pPr>
        <w:pStyle w:val="a3"/>
      </w:pPr>
    </w:p>
    <w:p w:rsidR="003F664C" w:rsidRDefault="003F664C" w:rsidP="003F664C">
      <w:pPr>
        <w:pStyle w:val="a3"/>
      </w:pPr>
      <w:r>
        <w:t>5.2.Изменения и дополнения в Устав вступают в силу после регистрации их соответствующими органами в установленном законом порядке.</w:t>
      </w:r>
    </w:p>
    <w:p w:rsidR="003F664C" w:rsidRDefault="003F664C" w:rsidP="003F664C">
      <w:pPr>
        <w:pStyle w:val="a3"/>
      </w:pPr>
    </w:p>
    <w:p w:rsidR="003F664C" w:rsidRDefault="003F664C" w:rsidP="003F664C">
      <w:pPr>
        <w:pStyle w:val="a3"/>
      </w:pPr>
      <w:r>
        <w:t xml:space="preserve"> </w:t>
      </w:r>
    </w:p>
    <w:p w:rsidR="003F664C" w:rsidRDefault="003F664C" w:rsidP="003F664C">
      <w:pPr>
        <w:pStyle w:val="a3"/>
      </w:pPr>
    </w:p>
    <w:p w:rsidR="003F664C" w:rsidRDefault="003F664C" w:rsidP="003F664C">
      <w:pPr>
        <w:pStyle w:val="a3"/>
      </w:pPr>
      <w:r>
        <w:t>6.Реорганизация и ликвидация</w:t>
      </w:r>
    </w:p>
    <w:p w:rsidR="003F664C" w:rsidRDefault="003F664C" w:rsidP="003F664C">
      <w:pPr>
        <w:pStyle w:val="a3"/>
      </w:pPr>
    </w:p>
    <w:p w:rsidR="003F664C" w:rsidRDefault="003F664C" w:rsidP="003F664C">
      <w:pPr>
        <w:pStyle w:val="a3"/>
      </w:pPr>
      <w:r>
        <w:t>6.1.Образовательное Учреждение реорганизуется или ликвидируется в порядке, установленном действующим  законодательством, с учетом особенностей, предусмотренных законодательством об образовании.</w:t>
      </w:r>
    </w:p>
    <w:p w:rsidR="003F664C" w:rsidRDefault="003F664C" w:rsidP="003F664C">
      <w:pPr>
        <w:pStyle w:val="a3"/>
      </w:pPr>
    </w:p>
    <w:p w:rsidR="003F664C" w:rsidRDefault="003F664C" w:rsidP="003F664C">
      <w:pPr>
        <w:pStyle w:val="a3"/>
      </w:pPr>
      <w:r>
        <w:t>6.2.При реорганизации или ликвидации   Учреждения его Устав и свидетельство о государственной аккредитации утрачивают силу.</w:t>
      </w:r>
    </w:p>
    <w:p w:rsidR="003F664C" w:rsidRDefault="003F664C" w:rsidP="003F664C">
      <w:pPr>
        <w:pStyle w:val="a3"/>
      </w:pPr>
    </w:p>
    <w:p w:rsidR="003F664C" w:rsidRDefault="003F664C" w:rsidP="003F664C">
      <w:pPr>
        <w:pStyle w:val="a3"/>
      </w:pPr>
      <w:r>
        <w:t>6.3.Принятие органом местного самоуправления решения о реорганизации или ликвидации муниципального образовательного Учреждения допускается на основании положительного заключения комиссии по оценке последствий такого решения.</w:t>
      </w:r>
    </w:p>
    <w:p w:rsidR="003F664C" w:rsidRDefault="003F664C" w:rsidP="003F664C">
      <w:pPr>
        <w:pStyle w:val="a3"/>
      </w:pPr>
      <w:r>
        <w:rPr>
          <w:noProof/>
          <w:lang w:eastAsia="ru-RU"/>
        </w:rPr>
        <w:lastRenderedPageBreak/>
        <w:drawing>
          <wp:inline distT="0" distB="0" distL="0" distR="0">
            <wp:extent cx="5932805" cy="8420735"/>
            <wp:effectExtent l="19050" t="0" r="0" b="0"/>
            <wp:docPr id="1" name="Рисунок 1" descr="C:\Documents and Settings\Kasper\Рабочий стол\lrzv\_ust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sper\Рабочий стол\lrzv\_ustav..jpg"/>
                    <pic:cNvPicPr>
                      <a:picLocks noChangeAspect="1" noChangeArrowheads="1"/>
                    </pic:cNvPicPr>
                  </pic:nvPicPr>
                  <pic:blipFill>
                    <a:blip r:embed="rId4" cstate="print"/>
                    <a:srcRect/>
                    <a:stretch>
                      <a:fillRect/>
                    </a:stretch>
                  </pic:blipFill>
                  <pic:spPr bwMode="auto">
                    <a:xfrm>
                      <a:off x="0" y="0"/>
                      <a:ext cx="5932805" cy="8420735"/>
                    </a:xfrm>
                    <a:prstGeom prst="rect">
                      <a:avLst/>
                    </a:prstGeom>
                    <a:noFill/>
                    <a:ln w="9525">
                      <a:noFill/>
                      <a:miter lim="800000"/>
                      <a:headEnd/>
                      <a:tailEnd/>
                    </a:ln>
                  </pic:spPr>
                </pic:pic>
              </a:graphicData>
            </a:graphic>
          </wp:inline>
        </w:drawing>
      </w:r>
    </w:p>
    <w:p w:rsidR="003F664C" w:rsidRDefault="003F664C" w:rsidP="003F664C">
      <w:pPr>
        <w:pStyle w:val="a3"/>
      </w:pPr>
      <w:r>
        <w:t>6.4.При ликвидации и реорганизации Учреждения, уволенным работникам, гарантируется соблюдение их прав в соответствии с законодательством Российской Федерации, а воспитанникам предлагается участие в аналогичных объединениях в других учреждениях дополнительного образования.</w:t>
      </w:r>
    </w:p>
    <w:p w:rsidR="003F664C" w:rsidRDefault="003F664C" w:rsidP="003F664C">
      <w:pPr>
        <w:pStyle w:val="a3"/>
      </w:pPr>
    </w:p>
    <w:p w:rsidR="003F664C" w:rsidRDefault="003F664C" w:rsidP="003F664C">
      <w:pPr>
        <w:pStyle w:val="a3"/>
      </w:pPr>
      <w:r>
        <w:t xml:space="preserve">6.5.Учреждение считается прекратившей свою деятельность с момента внесения записи в Единый Государственный реестр юридических лиц. </w:t>
      </w:r>
    </w:p>
    <w:p w:rsidR="003F664C" w:rsidRDefault="003F664C" w:rsidP="003F664C">
      <w:pPr>
        <w:pStyle w:val="a3"/>
      </w:pPr>
    </w:p>
    <w:p w:rsidR="003F664C" w:rsidRDefault="003F664C" w:rsidP="003F664C">
      <w:pPr>
        <w:pStyle w:val="a3"/>
      </w:pPr>
      <w:r>
        <w:t xml:space="preserve"> </w:t>
      </w:r>
    </w:p>
    <w:p w:rsidR="003F664C" w:rsidRDefault="003F664C" w:rsidP="003F664C">
      <w:pPr>
        <w:pStyle w:val="a3"/>
      </w:pPr>
    </w:p>
    <w:p w:rsidR="003F664C" w:rsidRDefault="003F664C" w:rsidP="003F664C">
      <w:pPr>
        <w:pStyle w:val="a3"/>
      </w:pPr>
      <w:r>
        <w:t>7.Локальные акты, порядок принятия локальных актов</w:t>
      </w:r>
    </w:p>
    <w:p w:rsidR="003F664C" w:rsidRDefault="003F664C" w:rsidP="003F664C">
      <w:pPr>
        <w:pStyle w:val="a3"/>
      </w:pPr>
    </w:p>
    <w:p w:rsidR="003F664C" w:rsidRDefault="003F664C" w:rsidP="003F664C">
      <w:pPr>
        <w:pStyle w:val="a3"/>
      </w:pPr>
      <w:r>
        <w:t>7.1.Учреждение принимает локальные нормативные акты по осуществлению образовательной деятельности, регламентирующие его деятельность: приказы, положения, инструкции, решения педсоветов,</w:t>
      </w:r>
    </w:p>
    <w:p w:rsidR="003F664C" w:rsidRDefault="003F664C" w:rsidP="003F664C">
      <w:pPr>
        <w:pStyle w:val="a3"/>
      </w:pPr>
    </w:p>
    <w:p w:rsidR="00CF6F8F" w:rsidRDefault="003F664C" w:rsidP="003F664C">
      <w:pPr>
        <w:pStyle w:val="a3"/>
      </w:pPr>
      <w:r>
        <w:t>графики, правила, планы.</w:t>
      </w:r>
    </w:p>
    <w:sectPr w:rsidR="00CF6F8F" w:rsidSect="00CF6F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F664C"/>
    <w:rsid w:val="003F664C"/>
    <w:rsid w:val="00CF6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F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664C"/>
    <w:pPr>
      <w:spacing w:after="0" w:line="240" w:lineRule="auto"/>
    </w:pPr>
  </w:style>
  <w:style w:type="paragraph" w:styleId="a4">
    <w:name w:val="Balloon Text"/>
    <w:basedOn w:val="a"/>
    <w:link w:val="a5"/>
    <w:uiPriority w:val="99"/>
    <w:semiHidden/>
    <w:unhideWhenUsed/>
    <w:rsid w:val="003F66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66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3284</Words>
  <Characters>18724</Characters>
  <Application>Microsoft Office Word</Application>
  <DocSecurity>0</DocSecurity>
  <Lines>156</Lines>
  <Paragraphs>43</Paragraphs>
  <ScaleCrop>false</ScaleCrop>
  <Company>НЦИТ</Company>
  <LinksUpToDate>false</LinksUpToDate>
  <CharactersWithSpaces>21965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cp:revision>
  <dcterms:created xsi:type="dcterms:W3CDTF">2016-11-15T07:28:00Z</dcterms:created>
  <dcterms:modified xsi:type="dcterms:W3CDTF">2016-11-15T07:29:00Z</dcterms:modified>
</cp:coreProperties>
</file>