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03" w:rsidRPr="00E35377" w:rsidRDefault="00453903" w:rsidP="00453903">
      <w:pPr>
        <w:pStyle w:val="ad"/>
      </w:pPr>
      <w:r w:rsidRPr="00453903">
        <w:rPr>
          <w:noProof/>
        </w:rPr>
        <w:drawing>
          <wp:inline distT="0" distB="0" distL="0" distR="0">
            <wp:extent cx="6480810" cy="89608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60831"/>
                    </a:xfrm>
                    <a:prstGeom prst="rect">
                      <a:avLst/>
                    </a:prstGeom>
                    <a:noFill/>
                    <a:ln>
                      <a:noFill/>
                    </a:ln>
                  </pic:spPr>
                </pic:pic>
              </a:graphicData>
            </a:graphic>
          </wp:inline>
        </w:drawing>
      </w:r>
    </w:p>
    <w:p w:rsidR="00453903" w:rsidRPr="00E35377" w:rsidRDefault="00453903" w:rsidP="00453903">
      <w:pPr>
        <w:jc w:val="right"/>
        <w:outlineLvl w:val="0"/>
        <w:rPr>
          <w:bCs/>
        </w:rPr>
      </w:pPr>
      <w:r w:rsidRPr="00E35377">
        <w:rPr>
          <w:bCs/>
        </w:rPr>
        <w:t xml:space="preserve"> </w:t>
      </w:r>
    </w:p>
    <w:p w:rsidR="00453903" w:rsidRDefault="00453903" w:rsidP="00453903">
      <w:pPr>
        <w:ind w:left="5387" w:right="-57" w:hanging="1134"/>
        <w:jc w:val="both"/>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ind w:left="5387" w:right="-57" w:hanging="1134"/>
        <w:rPr>
          <w:sz w:val="28"/>
          <w:szCs w:val="28"/>
        </w:rPr>
      </w:pPr>
    </w:p>
    <w:p w:rsidR="00453903" w:rsidRDefault="00453903" w:rsidP="00453903">
      <w:pPr>
        <w:pStyle w:val="ad"/>
      </w:pPr>
    </w:p>
    <w:p w:rsidR="00453903" w:rsidRDefault="00453903" w:rsidP="00453903">
      <w:pPr>
        <w:pStyle w:val="ad"/>
      </w:pPr>
    </w:p>
    <w:p w:rsidR="00E1046E" w:rsidRPr="00B5050C" w:rsidRDefault="00E1046E" w:rsidP="00C869CE">
      <w:pPr>
        <w:jc w:val="center"/>
        <w:rPr>
          <w:b/>
          <w:sz w:val="28"/>
          <w:szCs w:val="28"/>
        </w:rPr>
      </w:pPr>
      <w:r w:rsidRPr="00B5050C">
        <w:rPr>
          <w:b/>
          <w:sz w:val="28"/>
          <w:szCs w:val="28"/>
        </w:rPr>
        <w:t>КОЛЛЕКТИВНЫЙ ДОГОВОР</w:t>
      </w:r>
    </w:p>
    <w:p w:rsidR="00E1046E" w:rsidRPr="00B5050C" w:rsidRDefault="00B5050C" w:rsidP="00C869CE">
      <w:pPr>
        <w:rPr>
          <w:b/>
          <w:bCs/>
          <w:sz w:val="28"/>
          <w:szCs w:val="28"/>
        </w:rPr>
      </w:pPr>
      <w:r>
        <w:rPr>
          <w:b/>
          <w:bCs/>
          <w:sz w:val="28"/>
          <w:szCs w:val="28"/>
        </w:rPr>
        <w:t xml:space="preserve"> </w:t>
      </w:r>
    </w:p>
    <w:p w:rsidR="00B5050C" w:rsidRDefault="00E1046E" w:rsidP="009E7C12">
      <w:pPr>
        <w:jc w:val="center"/>
        <w:rPr>
          <w:i/>
          <w:sz w:val="28"/>
          <w:szCs w:val="28"/>
        </w:rPr>
      </w:pPr>
      <w:r w:rsidRPr="00B5050C">
        <w:rPr>
          <w:bCs/>
          <w:i/>
          <w:sz w:val="28"/>
          <w:szCs w:val="28"/>
        </w:rPr>
        <w:t>(</w:t>
      </w:r>
      <w:r w:rsidR="00727762" w:rsidRPr="00B5050C">
        <w:rPr>
          <w:i/>
          <w:sz w:val="28"/>
          <w:szCs w:val="28"/>
        </w:rPr>
        <w:t xml:space="preserve">Муниципальное бюджетное учреждение дополнительного образования </w:t>
      </w:r>
    </w:p>
    <w:p w:rsidR="00E1046E" w:rsidRPr="00B5050C" w:rsidRDefault="00727762" w:rsidP="009E7C12">
      <w:pPr>
        <w:jc w:val="center"/>
        <w:rPr>
          <w:i/>
          <w:sz w:val="28"/>
          <w:szCs w:val="28"/>
        </w:rPr>
      </w:pPr>
      <w:r w:rsidRPr="00B5050C">
        <w:rPr>
          <w:i/>
          <w:sz w:val="28"/>
          <w:szCs w:val="28"/>
        </w:rPr>
        <w:t>«Детско-юношеский оздоровительно-образовательный спортивный центр»</w:t>
      </w:r>
      <w:r w:rsidR="00E1046E" w:rsidRPr="00B5050C">
        <w:rPr>
          <w:i/>
          <w:sz w:val="28"/>
          <w:szCs w:val="28"/>
        </w:rPr>
        <w:t>)</w:t>
      </w:r>
    </w:p>
    <w:p w:rsidR="00E1046E" w:rsidRPr="00B5050C" w:rsidRDefault="00B5050C" w:rsidP="00C869CE">
      <w:pPr>
        <w:jc w:val="center"/>
        <w:rPr>
          <w:b/>
          <w:sz w:val="28"/>
          <w:szCs w:val="28"/>
        </w:rPr>
      </w:pPr>
      <w:proofErr w:type="gramStart"/>
      <w:r>
        <w:rPr>
          <w:b/>
          <w:sz w:val="28"/>
          <w:szCs w:val="28"/>
        </w:rPr>
        <w:t>на</w:t>
      </w:r>
      <w:proofErr w:type="gramEnd"/>
      <w:r>
        <w:rPr>
          <w:b/>
          <w:sz w:val="28"/>
          <w:szCs w:val="28"/>
        </w:rPr>
        <w:t xml:space="preserve"> 2024 –</w:t>
      </w:r>
      <w:r w:rsidR="00AE7962" w:rsidRPr="00B5050C">
        <w:rPr>
          <w:b/>
          <w:sz w:val="28"/>
          <w:szCs w:val="28"/>
        </w:rPr>
        <w:t xml:space="preserve"> 20</w:t>
      </w:r>
      <w:r>
        <w:rPr>
          <w:b/>
          <w:sz w:val="28"/>
          <w:szCs w:val="28"/>
        </w:rPr>
        <w:t xml:space="preserve">27 </w:t>
      </w:r>
      <w:r w:rsidR="00824412" w:rsidRPr="00B5050C">
        <w:rPr>
          <w:b/>
          <w:sz w:val="28"/>
          <w:szCs w:val="28"/>
        </w:rPr>
        <w:t>год</w:t>
      </w:r>
      <w:r w:rsidR="00E1046E" w:rsidRPr="00B5050C">
        <w:rPr>
          <w:b/>
          <w:sz w:val="28"/>
          <w:szCs w:val="28"/>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301F7E" w:rsidRPr="009365B2" w:rsidRDefault="00301F7E" w:rsidP="00453903"/>
    <w:p w:rsidR="00301F7E" w:rsidRPr="009365B2" w:rsidRDefault="00301F7E" w:rsidP="00C869CE">
      <w:pPr>
        <w:jc w:val="center"/>
      </w:pPr>
    </w:p>
    <w:p w:rsidR="00E1046E" w:rsidRPr="001B0BB4" w:rsidRDefault="00E1046E" w:rsidP="00C869CE">
      <w:pPr>
        <w:jc w:val="center"/>
        <w:rPr>
          <w:sz w:val="28"/>
          <w:szCs w:val="28"/>
        </w:rPr>
      </w:pPr>
      <w:r w:rsidRPr="001B0BB4">
        <w:rPr>
          <w:sz w:val="28"/>
          <w:szCs w:val="28"/>
        </w:rPr>
        <w:t>КОЛЛЕКТИВНЫЙ ДОГОВОР</w:t>
      </w:r>
    </w:p>
    <w:p w:rsidR="00E1046E" w:rsidRPr="001B0BB4" w:rsidRDefault="00E1046E" w:rsidP="00C869CE">
      <w:pPr>
        <w:jc w:val="center"/>
        <w:rPr>
          <w:sz w:val="28"/>
          <w:szCs w:val="28"/>
        </w:rPr>
      </w:pPr>
      <w:proofErr w:type="gramStart"/>
      <w:r w:rsidRPr="001B0BB4">
        <w:rPr>
          <w:sz w:val="28"/>
          <w:szCs w:val="28"/>
        </w:rPr>
        <w:t>прошел</w:t>
      </w:r>
      <w:proofErr w:type="gramEnd"/>
      <w:r w:rsidRPr="001B0BB4">
        <w:rPr>
          <w:sz w:val="28"/>
          <w:szCs w:val="28"/>
        </w:rPr>
        <w:t xml:space="preserve"> уведомительную регистрацию</w:t>
      </w:r>
    </w:p>
    <w:p w:rsidR="00727762" w:rsidRPr="001B0BB4" w:rsidRDefault="00E1046E" w:rsidP="00B3690E">
      <w:pPr>
        <w:jc w:val="center"/>
        <w:rPr>
          <w:sz w:val="28"/>
          <w:szCs w:val="28"/>
        </w:rPr>
      </w:pPr>
      <w:proofErr w:type="gramStart"/>
      <w:r w:rsidRPr="001B0BB4">
        <w:rPr>
          <w:sz w:val="28"/>
          <w:szCs w:val="28"/>
        </w:rPr>
        <w:t>в</w:t>
      </w:r>
      <w:proofErr w:type="gramEnd"/>
      <w:r w:rsidRPr="001B0BB4">
        <w:rPr>
          <w:sz w:val="28"/>
          <w:szCs w:val="28"/>
        </w:rPr>
        <w:t xml:space="preserve"> </w:t>
      </w:r>
      <w:r w:rsidR="00727762" w:rsidRPr="001B0BB4">
        <w:rPr>
          <w:sz w:val="28"/>
          <w:szCs w:val="28"/>
        </w:rPr>
        <w:t>Главном управлении по труду и занятости населения Тверской области</w:t>
      </w:r>
    </w:p>
    <w:p w:rsidR="00E1046E" w:rsidRPr="001B0BB4" w:rsidRDefault="00E1046E" w:rsidP="00C869CE">
      <w:pPr>
        <w:jc w:val="center"/>
        <w:rPr>
          <w:sz w:val="28"/>
          <w:szCs w:val="28"/>
        </w:rPr>
      </w:pPr>
    </w:p>
    <w:p w:rsidR="00E1046E" w:rsidRPr="001B0BB4" w:rsidRDefault="00E1046E" w:rsidP="00C869CE">
      <w:pPr>
        <w:jc w:val="center"/>
        <w:rPr>
          <w:sz w:val="28"/>
          <w:szCs w:val="28"/>
        </w:rPr>
      </w:pPr>
    </w:p>
    <w:p w:rsidR="00E1046E" w:rsidRPr="001B0BB4" w:rsidRDefault="00E1046E" w:rsidP="00C869CE">
      <w:pPr>
        <w:jc w:val="center"/>
        <w:rPr>
          <w:sz w:val="28"/>
          <w:szCs w:val="28"/>
        </w:rPr>
      </w:pPr>
    </w:p>
    <w:p w:rsidR="00E1046E" w:rsidRPr="001B0BB4" w:rsidRDefault="00E1046E" w:rsidP="00C869CE">
      <w:pPr>
        <w:jc w:val="center"/>
        <w:rPr>
          <w:sz w:val="28"/>
          <w:szCs w:val="28"/>
        </w:rPr>
      </w:pPr>
      <w:r w:rsidRPr="001B0BB4">
        <w:rPr>
          <w:sz w:val="28"/>
          <w:szCs w:val="28"/>
        </w:rPr>
        <w:t>Регистрационн</w:t>
      </w:r>
      <w:r w:rsidR="00AE7962" w:rsidRPr="001B0BB4">
        <w:rPr>
          <w:sz w:val="28"/>
          <w:szCs w:val="28"/>
        </w:rPr>
        <w:t>ый №___ от «__</w:t>
      </w:r>
      <w:r w:rsidR="00D143B3" w:rsidRPr="001B0BB4">
        <w:rPr>
          <w:sz w:val="28"/>
          <w:szCs w:val="28"/>
        </w:rPr>
        <w:t>_» _</w:t>
      </w:r>
      <w:r w:rsidR="00AE7962" w:rsidRPr="001B0BB4">
        <w:rPr>
          <w:sz w:val="28"/>
          <w:szCs w:val="28"/>
        </w:rPr>
        <w:t>____________20</w:t>
      </w:r>
      <w:r w:rsidR="00727762" w:rsidRPr="001B0BB4">
        <w:rPr>
          <w:sz w:val="28"/>
          <w:szCs w:val="28"/>
        </w:rPr>
        <w:t xml:space="preserve">24 </w:t>
      </w:r>
      <w:r w:rsidRPr="001B0BB4">
        <w:rPr>
          <w:sz w:val="28"/>
          <w:szCs w:val="28"/>
        </w:rPr>
        <w:t>года</w:t>
      </w:r>
    </w:p>
    <w:p w:rsidR="00E1046E" w:rsidRPr="001B0BB4" w:rsidRDefault="00E1046E" w:rsidP="00C869CE">
      <w:pPr>
        <w:jc w:val="center"/>
        <w:rPr>
          <w:sz w:val="28"/>
          <w:szCs w:val="28"/>
        </w:rPr>
      </w:pPr>
    </w:p>
    <w:p w:rsidR="00E1046E" w:rsidRPr="001B0BB4" w:rsidRDefault="00E1046E" w:rsidP="00C869CE">
      <w:pPr>
        <w:jc w:val="center"/>
        <w:rPr>
          <w:sz w:val="28"/>
          <w:szCs w:val="28"/>
        </w:rPr>
      </w:pPr>
    </w:p>
    <w:p w:rsidR="00B5050C" w:rsidRPr="001B0BB4" w:rsidRDefault="00B5050C" w:rsidP="006926CF">
      <w:pPr>
        <w:ind w:firstLine="567"/>
        <w:jc w:val="center"/>
        <w:rPr>
          <w:b/>
          <w:sz w:val="28"/>
          <w:szCs w:val="28"/>
        </w:rPr>
      </w:pPr>
    </w:p>
    <w:p w:rsidR="00B5050C" w:rsidRDefault="00B5050C" w:rsidP="006926CF">
      <w:pPr>
        <w:ind w:firstLine="567"/>
        <w:jc w:val="center"/>
        <w:rPr>
          <w:b/>
        </w:rPr>
      </w:pPr>
    </w:p>
    <w:p w:rsidR="00B5050C" w:rsidRDefault="00B5050C" w:rsidP="001B0BB4">
      <w:pPr>
        <w:rPr>
          <w:b/>
        </w:rPr>
      </w:pPr>
      <w:bookmarkStart w:id="0" w:name="_GoBack"/>
      <w:bookmarkEnd w:id="0"/>
    </w:p>
    <w:p w:rsidR="00E1046E" w:rsidRPr="001B0BB4" w:rsidRDefault="00E1046E" w:rsidP="006926CF">
      <w:pPr>
        <w:ind w:firstLine="567"/>
        <w:jc w:val="center"/>
        <w:rPr>
          <w:b/>
          <w:sz w:val="28"/>
          <w:szCs w:val="28"/>
        </w:rPr>
      </w:pPr>
      <w:r w:rsidRPr="001B0BB4">
        <w:rPr>
          <w:b/>
          <w:sz w:val="28"/>
          <w:szCs w:val="28"/>
        </w:rPr>
        <w:lastRenderedPageBreak/>
        <w:t>I. ОБЩИЕ ПОЛОЖЕНИЯ</w:t>
      </w:r>
    </w:p>
    <w:p w:rsidR="00C1670B" w:rsidRPr="009365B2" w:rsidRDefault="00C1670B" w:rsidP="00C869CE">
      <w:pPr>
        <w:pStyle w:val="3"/>
      </w:pPr>
    </w:p>
    <w:p w:rsidR="004B47DC" w:rsidRPr="00393514" w:rsidRDefault="004B47DC" w:rsidP="00C869CE">
      <w:pPr>
        <w:pStyle w:val="3"/>
        <w:ind w:firstLine="567"/>
        <w:rPr>
          <w:u w:val="single"/>
        </w:rPr>
      </w:pPr>
      <w:r w:rsidRPr="009365B2">
        <w:t xml:space="preserve">1.1. Настоящий коллективный договор заключен между работодателем и </w:t>
      </w:r>
      <w:proofErr w:type="gramStart"/>
      <w:r w:rsidRPr="009365B2">
        <w:t>работниками</w:t>
      </w:r>
      <w:proofErr w:type="gramEnd"/>
      <w:r w:rsidR="00565740" w:rsidRPr="009365B2">
        <w:t xml:space="preserve"> в лице их представителей</w:t>
      </w:r>
      <w:r w:rsidRPr="009365B2">
        <w:t xml:space="preserve"> и является правовым актом, регулирующим социально-трудовые отношения в</w:t>
      </w:r>
      <w:r w:rsidR="00393514">
        <w:t xml:space="preserve"> </w:t>
      </w:r>
      <w:r w:rsidR="00393514" w:rsidRPr="00393514">
        <w:rPr>
          <w:u w:val="single"/>
        </w:rPr>
        <w:t>Муниципальном бюджетном учреждение дополнительного образования «Детско-юношеский оздоровительно-образовательный спортивный центр»</w:t>
      </w:r>
      <w:r w:rsidR="00393514">
        <w:rPr>
          <w:u w:val="single"/>
        </w:rPr>
        <w:t xml:space="preserve"> Осташковский городской </w:t>
      </w:r>
      <w:r w:rsidR="00B5050C">
        <w:rPr>
          <w:u w:val="single"/>
        </w:rPr>
        <w:t>округ</w:t>
      </w:r>
      <w:r w:rsidR="008E6091" w:rsidRPr="00393514">
        <w:rPr>
          <w:u w:val="single"/>
        </w:rPr>
        <w:t>.</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301442" w:rsidRDefault="006926CF" w:rsidP="00301442">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393514" w:rsidRPr="00393514" w:rsidRDefault="006926CF" w:rsidP="00393514">
      <w:pPr>
        <w:pStyle w:val="ad"/>
        <w:rPr>
          <w:rFonts w:eastAsia="Calibri"/>
          <w:sz w:val="28"/>
          <w:szCs w:val="28"/>
          <w:lang w:eastAsia="en-US"/>
        </w:rPr>
      </w:pPr>
      <w:r>
        <w:t xml:space="preserve">- </w:t>
      </w:r>
      <w:r w:rsidR="00393514" w:rsidRPr="00393514">
        <w:rPr>
          <w:sz w:val="28"/>
          <w:szCs w:val="28"/>
        </w:rPr>
        <w:t xml:space="preserve">        - действующие </w:t>
      </w:r>
      <w:r w:rsidR="00393514">
        <w:rPr>
          <w:rFonts w:eastAsia="Calibri"/>
          <w:sz w:val="28"/>
          <w:szCs w:val="28"/>
        </w:rPr>
        <w:t>Региональное отраслевое С</w:t>
      </w:r>
      <w:r w:rsidR="00393514" w:rsidRPr="00393514">
        <w:rPr>
          <w:rFonts w:eastAsia="Calibri"/>
          <w:sz w:val="28"/>
          <w:szCs w:val="28"/>
        </w:rPr>
        <w:t xml:space="preserve">оглашение между Министерством образования Тверской области и </w:t>
      </w:r>
      <w:r w:rsidR="00393514">
        <w:rPr>
          <w:rFonts w:eastAsia="Calibri"/>
          <w:sz w:val="28"/>
          <w:szCs w:val="28"/>
          <w:lang w:eastAsia="en-US"/>
        </w:rPr>
        <w:t xml:space="preserve">Тверской областной организацией </w:t>
      </w:r>
      <w:r w:rsidR="00393514" w:rsidRPr="00393514">
        <w:rPr>
          <w:rFonts w:eastAsia="Calibri"/>
          <w:sz w:val="28"/>
          <w:szCs w:val="28"/>
          <w:lang w:eastAsia="en-US"/>
        </w:rPr>
        <w:t>Профессионального союза работников народного образования и науки Российской Федерации.</w:t>
      </w:r>
    </w:p>
    <w:p w:rsidR="004B47DC" w:rsidRPr="009365B2" w:rsidRDefault="009407CD" w:rsidP="00C869CE">
      <w:pPr>
        <w:pStyle w:val="3"/>
        <w:ind w:firstLine="567"/>
      </w:pPr>
      <w:r w:rsidRPr="009365B2">
        <w:t xml:space="preserve">1.3. </w:t>
      </w:r>
      <w:r w:rsidR="004B47DC" w:rsidRPr="000F24A1">
        <w:t>Коллективный</w:t>
      </w:r>
      <w:r w:rsidR="004B47DC" w:rsidRPr="009365B2">
        <w:t xml:space="preserve">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proofErr w:type="gramStart"/>
      <w:r w:rsidRPr="009365B2">
        <w:t>работодатель</w:t>
      </w:r>
      <w:proofErr w:type="gramEnd"/>
      <w:r w:rsidRPr="009365B2">
        <w:t xml:space="preserve">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393514" w:rsidRPr="00393514">
        <w:rPr>
          <w:u w:val="single"/>
        </w:rPr>
        <w:t>Колосов Валерий Борисович</w:t>
      </w:r>
      <w:r w:rsidRPr="009365B2">
        <w:t xml:space="preserve"> (далее – работодатель);</w:t>
      </w:r>
    </w:p>
    <w:p w:rsidR="004B47DC" w:rsidRPr="009365B2" w:rsidRDefault="004B47DC" w:rsidP="00067C69">
      <w:pPr>
        <w:jc w:val="center"/>
        <w:rPr>
          <w:bCs/>
          <w:i/>
        </w:rPr>
      </w:pPr>
      <w:r w:rsidRPr="009365B2">
        <w:rPr>
          <w:bCs/>
          <w:i/>
        </w:rPr>
        <w:t>(Ф.И.О.)</w:t>
      </w:r>
    </w:p>
    <w:p w:rsidR="00912A94" w:rsidRPr="009365B2" w:rsidRDefault="004B47DC" w:rsidP="00912A94">
      <w:pPr>
        <w:pStyle w:val="3"/>
        <w:ind w:firstLine="567"/>
      </w:pPr>
      <w:proofErr w:type="gramStart"/>
      <w:r w:rsidRPr="009365B2">
        <w:t>работники</w:t>
      </w:r>
      <w:proofErr w:type="gramEnd"/>
      <w:r w:rsidRPr="009365B2">
        <w:t xml:space="preserve">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281118" w:rsidRPr="00EA1079">
        <w:t>от имени которой выступает</w:t>
      </w:r>
      <w:r w:rsidR="00382E6B" w:rsidRPr="009365B2">
        <w:t xml:space="preserve"> председател</w:t>
      </w:r>
      <w:r w:rsidR="00281118">
        <w:t>ь</w:t>
      </w:r>
      <w:r w:rsidR="00382E6B" w:rsidRPr="009365B2">
        <w:t xml:space="preserve">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w:t>
      </w:r>
      <w:r w:rsidR="00603496" w:rsidRPr="009365B2">
        <w:t>организации</w:t>
      </w:r>
      <w:r w:rsidR="00603496">
        <w:t>)</w:t>
      </w:r>
      <w:r w:rsidR="00393514">
        <w:t xml:space="preserve"> </w:t>
      </w:r>
      <w:proofErr w:type="spellStart"/>
      <w:r w:rsidR="00393514" w:rsidRPr="00393514">
        <w:rPr>
          <w:u w:val="single"/>
        </w:rPr>
        <w:t>Белузина</w:t>
      </w:r>
      <w:proofErr w:type="spellEnd"/>
      <w:r w:rsidR="00393514" w:rsidRPr="00393514">
        <w:rPr>
          <w:u w:val="single"/>
        </w:rPr>
        <w:t xml:space="preserve"> Инна Николаевна</w:t>
      </w:r>
      <w:r w:rsidR="000557AB" w:rsidRPr="009365B2">
        <w:t>.</w:t>
      </w:r>
    </w:p>
    <w:p w:rsidR="00912A94" w:rsidRPr="00912A94" w:rsidRDefault="00BA32CD" w:rsidP="00912A94">
      <w:pPr>
        <w:pStyle w:val="3"/>
        <w:jc w:val="center"/>
        <w:rPr>
          <w:bCs/>
          <w:i/>
          <w:sz w:val="24"/>
          <w:szCs w:val="24"/>
        </w:rPr>
      </w:pPr>
      <w:r w:rsidRPr="009365B2">
        <w:rPr>
          <w:bCs/>
          <w:i/>
          <w:sz w:val="24"/>
          <w:szCs w:val="24"/>
        </w:rPr>
        <w:t>(Ф.И.О.)</w:t>
      </w:r>
    </w:p>
    <w:p w:rsidR="00393514"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r w:rsidR="00F32061">
        <w:t xml:space="preserve"> </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rsidRPr="00EA1079">
        <w:t>5</w:t>
      </w:r>
      <w:r w:rsidR="004B47DC" w:rsidRPr="00EA1079">
        <w:t xml:space="preserve"> </w:t>
      </w:r>
      <w:r w:rsidR="00F32061" w:rsidRPr="00EA1079">
        <w:t xml:space="preserve">рабочих </w:t>
      </w:r>
      <w:r w:rsidR="004B47DC" w:rsidRPr="009365B2">
        <w:t>дней после его подписания</w:t>
      </w:r>
      <w:r w:rsidR="00F32061">
        <w:rPr>
          <w:rFonts w:eastAsia="SimSun"/>
          <w:color w:val="000000"/>
          <w:kern w:val="1"/>
          <w:shd w:val="clear" w:color="auto" w:fill="FFFFFF"/>
        </w:rPr>
        <w:t xml:space="preserve">, </w:t>
      </w:r>
      <w:r w:rsidR="00F32061" w:rsidRPr="00EA1079">
        <w:rPr>
          <w:rFonts w:eastAsia="SimSun"/>
          <w:kern w:val="1"/>
          <w:shd w:val="clear" w:color="auto" w:fill="FFFFFF"/>
        </w:rPr>
        <w:t>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EA1079">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4B47DC" w:rsidRPr="009365B2">
        <w:t xml:space="preserve"> </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w:t>
      </w:r>
      <w:r w:rsidR="00030557" w:rsidRPr="00FE5218">
        <w:rPr>
          <w:sz w:val="28"/>
          <w:szCs w:val="28"/>
        </w:rPr>
        <w:lastRenderedPageBreak/>
        <w:t xml:space="preserve">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B3690E">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BA0BE9" w:rsidRDefault="0002281E" w:rsidP="00B3690E">
      <w:pPr>
        <w:pStyle w:val="3"/>
        <w:ind w:firstLine="567"/>
        <w:rPr>
          <w:bCs/>
        </w:rPr>
      </w:pPr>
      <w:r w:rsidRPr="009365B2">
        <w:t>1.</w:t>
      </w:r>
      <w:r w:rsidR="00BA32CD" w:rsidRPr="009365B2">
        <w:t>8</w:t>
      </w:r>
      <w:r w:rsidR="004B47DC" w:rsidRPr="009365B2">
        <w:t xml:space="preserve">. </w:t>
      </w:r>
      <w:r w:rsidR="00BA0BE9">
        <w:rPr>
          <w:bCs/>
        </w:rPr>
        <w:t>Обеспечение</w:t>
      </w:r>
      <w:r w:rsidR="00912A94" w:rsidRPr="00EA1079">
        <w:rPr>
          <w:bCs/>
        </w:rPr>
        <w:t xml:space="preserve"> регулирования социально-трудовых отношений, ведения коллективных переговоров, подготовки и заключения коллективного догов</w:t>
      </w:r>
      <w:r w:rsidR="00BA0BE9">
        <w:rPr>
          <w:bCs/>
        </w:rPr>
        <w:t>ора, а также организация</w:t>
      </w:r>
      <w:r w:rsidR="00912A94" w:rsidRPr="00EA1079">
        <w:rPr>
          <w:bCs/>
        </w:rPr>
        <w:t xml:space="preserve"> контроля за его выполнением</w:t>
      </w:r>
      <w:r w:rsidR="00BA0BE9">
        <w:rPr>
          <w:bCs/>
        </w:rPr>
        <w:t xml:space="preserve"> осуществляется сторонами коллективного договора в лице их представителей, соответствующими органами по труду.</w:t>
      </w:r>
    </w:p>
    <w:p w:rsidR="00FA2163" w:rsidRPr="009365B2" w:rsidRDefault="00D33676" w:rsidP="00B3690E">
      <w:pPr>
        <w:pStyle w:val="3"/>
        <w:ind w:firstLine="567"/>
      </w:pPr>
      <w:r>
        <w:t xml:space="preserve">Все спорные вопросы по толкованию и реализации положений коллективного договора решаются сторонами </w:t>
      </w:r>
      <w:r w:rsidR="002F5B5E">
        <w:t xml:space="preserve">в форме </w:t>
      </w:r>
      <w:r w:rsidR="002F5B5E" w:rsidRPr="00EA1079">
        <w:t>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Pr="00EA1079">
        <w:t>.</w:t>
      </w:r>
    </w:p>
    <w:p w:rsidR="00E5065B" w:rsidRDefault="007E0012" w:rsidP="00E5065B">
      <w:pPr>
        <w:autoSpaceDE w:val="0"/>
        <w:autoSpaceDN w:val="0"/>
        <w:adjustRightInd w:val="0"/>
        <w:ind w:firstLine="540"/>
        <w:jc w:val="both"/>
      </w:pPr>
      <w:r w:rsidRPr="009365B2">
        <w:rPr>
          <w:sz w:val="28"/>
          <w:szCs w:val="28"/>
        </w:rPr>
        <w:t>1.</w:t>
      </w:r>
      <w:r w:rsidR="00B3690E">
        <w:rPr>
          <w:sz w:val="28"/>
          <w:szCs w:val="28"/>
        </w:rPr>
        <w:t>9</w:t>
      </w:r>
      <w:r w:rsidRPr="009365B2">
        <w:rPr>
          <w:sz w:val="28"/>
          <w:szCs w:val="28"/>
        </w:rPr>
        <w:t>.</w:t>
      </w:r>
      <w:r w:rsidR="00B24D0A" w:rsidRPr="009365B2">
        <w:rPr>
          <w:sz w:val="28"/>
          <w:szCs w:val="28"/>
        </w:rPr>
        <w:t xml:space="preserve"> </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решению представителями</w:t>
      </w:r>
      <w:r w:rsidR="00D33676" w:rsidRPr="009365B2">
        <w:rPr>
          <w:sz w:val="28"/>
          <w:szCs w:val="28"/>
        </w:rPr>
        <w:t xml:space="preserve"> сторон без созыва общего собрания (конференции) работников в установленном законом порядке </w:t>
      </w:r>
      <w:r w:rsidR="00393514" w:rsidRPr="00393514">
        <w:rPr>
          <w:sz w:val="28"/>
          <w:szCs w:val="28"/>
        </w:rPr>
        <w:t>(ст.</w:t>
      </w:r>
      <w:r w:rsidR="00D33676" w:rsidRPr="00393514">
        <w:rPr>
          <w:sz w:val="28"/>
          <w:szCs w:val="28"/>
        </w:rPr>
        <w:t xml:space="preserve"> 44 ТК РФ)</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1046B2" w:rsidRDefault="001046B2" w:rsidP="001046B2">
      <w:pPr>
        <w:shd w:val="clear" w:color="000000" w:fill="FFFFFF"/>
        <w:ind w:firstLine="567"/>
        <w:jc w:val="both"/>
        <w:rPr>
          <w:color w:val="7030A0"/>
          <w:sz w:val="28"/>
          <w:szCs w:val="28"/>
        </w:rPr>
      </w:pPr>
      <w:r w:rsidRPr="00EA1079">
        <w:rPr>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1046B2" w:rsidRDefault="001046B2" w:rsidP="001046B2">
      <w:pPr>
        <w:autoSpaceDE w:val="0"/>
        <w:autoSpaceDN w:val="0"/>
        <w:adjustRightInd w:val="0"/>
        <w:ind w:firstLine="567"/>
        <w:jc w:val="both"/>
        <w:rPr>
          <w:color w:val="7030A0"/>
          <w:sz w:val="28"/>
          <w:szCs w:val="28"/>
        </w:rPr>
      </w:pPr>
      <w:r w:rsidRPr="00EA1079">
        <w:rPr>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Pr="00143E43" w:rsidRDefault="00D144E9" w:rsidP="00C869CE">
      <w:pPr>
        <w:ind w:firstLine="567"/>
        <w:jc w:val="both"/>
        <w:rPr>
          <w:sz w:val="28"/>
          <w:szCs w:val="28"/>
        </w:rPr>
      </w:pPr>
      <w:r w:rsidRPr="00143E43">
        <w:rPr>
          <w:sz w:val="28"/>
          <w:szCs w:val="28"/>
        </w:rPr>
        <w:lastRenderedPageBreak/>
        <w:t>1.1</w:t>
      </w:r>
      <w:r w:rsidR="00A16496" w:rsidRPr="00143E43">
        <w:rPr>
          <w:sz w:val="28"/>
          <w:szCs w:val="28"/>
        </w:rPr>
        <w:t>1</w:t>
      </w:r>
      <w:r w:rsidRPr="00143E43">
        <w:rPr>
          <w:sz w:val="28"/>
          <w:szCs w:val="28"/>
        </w:rPr>
        <w:t>. Для достижения поставленных целей</w:t>
      </w:r>
      <w:r w:rsidR="00A16496" w:rsidRPr="00143E43">
        <w:rPr>
          <w:sz w:val="28"/>
          <w:szCs w:val="28"/>
        </w:rPr>
        <w:t>:</w:t>
      </w:r>
    </w:p>
    <w:p w:rsidR="00A16496" w:rsidRPr="00143E43" w:rsidRDefault="00A16496" w:rsidP="00C869CE">
      <w:pPr>
        <w:ind w:firstLine="567"/>
        <w:jc w:val="both"/>
        <w:rPr>
          <w:sz w:val="28"/>
          <w:szCs w:val="28"/>
        </w:rPr>
      </w:pPr>
      <w:r w:rsidRPr="00143E43">
        <w:rPr>
          <w:sz w:val="28"/>
          <w:szCs w:val="28"/>
        </w:rPr>
        <w:t>-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w:t>
      </w:r>
      <w:r w:rsidRPr="00143E43">
        <w:rPr>
          <w:i/>
        </w:rPr>
        <w:t>)</w:t>
      </w:r>
      <w:r w:rsidRPr="00143E43">
        <w:rPr>
          <w:sz w:val="28"/>
          <w:szCs w:val="28"/>
        </w:rPr>
        <w:t xml:space="preserve"> сообщить выборному органу первичной профсоюзной организации свой мотивированный ответ по каждому вопросу;</w:t>
      </w:r>
    </w:p>
    <w:p w:rsidR="00641D84" w:rsidRDefault="00A16496" w:rsidP="00641D84">
      <w:pPr>
        <w:ind w:firstLine="567"/>
        <w:jc w:val="both"/>
        <w:rPr>
          <w:color w:val="7030A0"/>
          <w:sz w:val="28"/>
          <w:szCs w:val="28"/>
        </w:rPr>
      </w:pPr>
      <w:r w:rsidRPr="00143E43">
        <w:rPr>
          <w:sz w:val="28"/>
          <w:szCs w:val="28"/>
        </w:rPr>
        <w:t xml:space="preserve">- </w:t>
      </w:r>
      <w:r w:rsidR="00641D84" w:rsidRPr="00143E43">
        <w:rPr>
          <w:sz w:val="28"/>
          <w:szCs w:val="28"/>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со дня получения работодателем решения от соответствующего государственного органа;</w:t>
      </w:r>
    </w:p>
    <w:p w:rsidR="00641D84" w:rsidRPr="00143E43" w:rsidRDefault="002F5B5E" w:rsidP="00641D84">
      <w:pPr>
        <w:ind w:firstLine="567"/>
        <w:jc w:val="both"/>
        <w:rPr>
          <w:sz w:val="28"/>
          <w:szCs w:val="28"/>
        </w:rPr>
      </w:pPr>
      <w:r w:rsidRPr="00143E43">
        <w:rPr>
          <w:sz w:val="28"/>
          <w:szCs w:val="28"/>
        </w:rPr>
        <w:t>1.12. В</w:t>
      </w:r>
      <w:r w:rsidR="00641D84" w:rsidRPr="00143E43">
        <w:rPr>
          <w:sz w:val="28"/>
          <w:szCs w:val="28"/>
        </w:rPr>
        <w:t xml:space="preserve">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143E43">
          <w:rPr>
            <w:sz w:val="28"/>
            <w:szCs w:val="28"/>
          </w:rPr>
          <w:t>порядке</w:t>
        </w:r>
      </w:hyperlink>
      <w:r w:rsidR="00641D84" w:rsidRPr="00143E43">
        <w:rPr>
          <w:sz w:val="28"/>
          <w:szCs w:val="28"/>
        </w:rPr>
        <w:t xml:space="preserve">. </w:t>
      </w:r>
    </w:p>
    <w:p w:rsidR="00C55B21" w:rsidRPr="00143E43" w:rsidRDefault="00641D84" w:rsidP="006A0597">
      <w:pPr>
        <w:pStyle w:val="3"/>
        <w:tabs>
          <w:tab w:val="left" w:pos="1134"/>
        </w:tabs>
        <w:ind w:firstLine="709"/>
      </w:pPr>
      <w:r w:rsidRPr="00143E43">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sidRPr="00143E43">
        <w:t>выборным органом первичной профсоюзной организации</w:t>
      </w:r>
      <w:r w:rsidRPr="00143E43">
        <w:t xml:space="preserve"> (статья 30 ТК РФ).</w:t>
      </w:r>
    </w:p>
    <w:p w:rsidR="00B54A6E" w:rsidRPr="00D144E9" w:rsidRDefault="00C55B21" w:rsidP="00C55B21">
      <w:pPr>
        <w:ind w:firstLine="567"/>
        <w:jc w:val="both"/>
        <w:rPr>
          <w:sz w:val="28"/>
          <w:szCs w:val="28"/>
        </w:rPr>
      </w:pPr>
      <w:r w:rsidRPr="00D144E9">
        <w:rPr>
          <w:sz w:val="28"/>
          <w:szCs w:val="28"/>
        </w:rPr>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t>Работники в соответствии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Представитель </w:t>
      </w:r>
      <w:r w:rsidR="00F43FB9" w:rsidRPr="00D144E9">
        <w:rPr>
          <w:sz w:val="28"/>
          <w:szCs w:val="28"/>
        </w:rPr>
        <w:t xml:space="preserve">работников - выборный орган </w:t>
      </w:r>
      <w:r w:rsidR="00B54A6E" w:rsidRPr="00D144E9">
        <w:rPr>
          <w:sz w:val="28"/>
          <w:szCs w:val="28"/>
        </w:rPr>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B77F88">
        <w:rPr>
          <w:sz w:val="28"/>
          <w:szCs w:val="28"/>
        </w:rPr>
        <w:t>(ст.53.1. ТК РФ)</w:t>
      </w:r>
      <w:r w:rsidR="00B54A6E" w:rsidRPr="00D144E9">
        <w:rPr>
          <w:sz w:val="28"/>
          <w:szCs w:val="28"/>
        </w:rPr>
        <w:t>.</w:t>
      </w:r>
      <w:r w:rsidR="00F43FB9">
        <w:rPr>
          <w:color w:val="7030A0"/>
          <w:sz w:val="28"/>
          <w:szCs w:val="28"/>
        </w:rPr>
        <w:t xml:space="preserve"> </w:t>
      </w:r>
    </w:p>
    <w:p w:rsidR="006A0597" w:rsidRDefault="00E91540" w:rsidP="00C869CE">
      <w:pPr>
        <w:ind w:firstLine="567"/>
        <w:jc w:val="both"/>
        <w:rPr>
          <w:sz w:val="28"/>
          <w:szCs w:val="28"/>
        </w:rPr>
      </w:pPr>
      <w:r w:rsidRPr="009365B2">
        <w:rPr>
          <w:sz w:val="28"/>
          <w:szCs w:val="28"/>
        </w:rPr>
        <w:t>1.1</w:t>
      </w:r>
      <w:r w:rsidR="00A16496">
        <w:rPr>
          <w:sz w:val="28"/>
          <w:szCs w:val="28"/>
        </w:rPr>
        <w:t>4</w:t>
      </w:r>
      <w:r w:rsidRPr="009365B2">
        <w:rPr>
          <w:sz w:val="28"/>
          <w:szCs w:val="28"/>
        </w:rPr>
        <w:t>.</w:t>
      </w:r>
      <w:r w:rsidR="00E5065B" w:rsidRPr="009365B2">
        <w:rPr>
          <w:sz w:val="28"/>
          <w:szCs w:val="28"/>
        </w:rPr>
        <w:t xml:space="preserve"> </w:t>
      </w:r>
      <w:r w:rsidR="006A0597" w:rsidRPr="00143E43">
        <w:rPr>
          <w:sz w:val="28"/>
          <w:szCs w:val="28"/>
        </w:rPr>
        <w:t xml:space="preserve">Все локальные нормативные акты </w:t>
      </w:r>
      <w:r w:rsidR="008F0197" w:rsidRPr="00143E43">
        <w:rPr>
          <w:sz w:val="28"/>
          <w:szCs w:val="28"/>
        </w:rPr>
        <w:t>образовательной организации</w:t>
      </w:r>
      <w:r w:rsidR="006A0597" w:rsidRPr="00143E43">
        <w:rPr>
          <w:sz w:val="28"/>
          <w:szCs w:val="28"/>
        </w:rPr>
        <w:t xml:space="preserve">,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w:t>
      </w:r>
      <w:r w:rsidR="00143E43" w:rsidRPr="00B77F88">
        <w:rPr>
          <w:sz w:val="28"/>
          <w:szCs w:val="28"/>
        </w:rPr>
        <w:t>выборного органа первичной профсоюзной организации</w:t>
      </w:r>
      <w:r w:rsidR="006A0597" w:rsidRPr="00B77F88">
        <w:rPr>
          <w:sz w:val="28"/>
          <w:szCs w:val="28"/>
        </w:rPr>
        <w:t xml:space="preserve"> </w:t>
      </w:r>
      <w:r w:rsidR="006A0597" w:rsidRPr="00143E43">
        <w:rPr>
          <w:sz w:val="28"/>
          <w:szCs w:val="28"/>
        </w:rPr>
        <w:t>в порядке, установленном трудовым законодательством (статья 372 ТК РФ), если иной порядок не предусмотрен настоящим коллективным договором.</w:t>
      </w:r>
    </w:p>
    <w:p w:rsidR="00E04D1B" w:rsidRPr="00B77F88" w:rsidRDefault="00E04D1B" w:rsidP="00C869CE">
      <w:pPr>
        <w:ind w:firstLine="567"/>
        <w:jc w:val="both"/>
        <w:rPr>
          <w:sz w:val="28"/>
          <w:szCs w:val="28"/>
        </w:rPr>
      </w:pPr>
      <w:r w:rsidRPr="00B77F88">
        <w:rPr>
          <w:sz w:val="28"/>
          <w:szCs w:val="28"/>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B0414B" w:rsidRPr="00B77F88" w:rsidRDefault="00B77F88" w:rsidP="00B77F88">
      <w:pPr>
        <w:pStyle w:val="ad"/>
        <w:jc w:val="both"/>
        <w:rPr>
          <w:rFonts w:eastAsia="Calibri"/>
          <w:sz w:val="28"/>
          <w:szCs w:val="28"/>
          <w:lang w:eastAsia="en-US"/>
        </w:rPr>
      </w:pPr>
      <w:r>
        <w:rPr>
          <w:sz w:val="28"/>
          <w:szCs w:val="28"/>
        </w:rPr>
        <w:t xml:space="preserve">        </w:t>
      </w:r>
      <w:r w:rsidR="006A0597">
        <w:rPr>
          <w:sz w:val="28"/>
          <w:szCs w:val="28"/>
        </w:rPr>
        <w:t xml:space="preserve">1.15. </w:t>
      </w:r>
      <w:r w:rsidR="006A0597"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w:t>
      </w:r>
      <w:r w:rsidR="006A0597" w:rsidRPr="00D144E9">
        <w:rPr>
          <w:sz w:val="28"/>
          <w:szCs w:val="28"/>
        </w:rPr>
        <w:lastRenderedPageBreak/>
        <w:t xml:space="preserve">по сравнению </w:t>
      </w:r>
      <w:r w:rsidR="006A0597" w:rsidRPr="00143E43">
        <w:rPr>
          <w:sz w:val="28"/>
          <w:szCs w:val="28"/>
        </w:rPr>
        <w:t xml:space="preserve">с </w:t>
      </w:r>
      <w:r w:rsidR="000473AB" w:rsidRPr="00143E43">
        <w:rPr>
          <w:sz w:val="28"/>
          <w:szCs w:val="28"/>
        </w:rPr>
        <w:t xml:space="preserve">действующим трудовым законодательством, </w:t>
      </w:r>
      <w:r>
        <w:rPr>
          <w:rFonts w:eastAsia="Calibri"/>
          <w:sz w:val="28"/>
          <w:szCs w:val="28"/>
        </w:rPr>
        <w:t>Региональным отраслевым С</w:t>
      </w:r>
      <w:r w:rsidRPr="00393514">
        <w:rPr>
          <w:rFonts w:eastAsia="Calibri"/>
          <w:sz w:val="28"/>
          <w:szCs w:val="28"/>
        </w:rPr>
        <w:t>оглашение</w:t>
      </w:r>
      <w:r>
        <w:rPr>
          <w:rFonts w:eastAsia="Calibri"/>
          <w:sz w:val="28"/>
          <w:szCs w:val="28"/>
        </w:rPr>
        <w:t>м</w:t>
      </w:r>
      <w:r w:rsidRPr="00393514">
        <w:rPr>
          <w:rFonts w:eastAsia="Calibri"/>
          <w:sz w:val="28"/>
          <w:szCs w:val="28"/>
        </w:rPr>
        <w:t xml:space="preserve"> между Министерством образования Тверской области и </w:t>
      </w:r>
      <w:r>
        <w:rPr>
          <w:rFonts w:eastAsia="Calibri"/>
          <w:sz w:val="28"/>
          <w:szCs w:val="28"/>
          <w:lang w:eastAsia="en-US"/>
        </w:rPr>
        <w:t xml:space="preserve">Тверской областной организацией </w:t>
      </w:r>
      <w:r w:rsidRPr="00393514">
        <w:rPr>
          <w:rFonts w:eastAsia="Calibri"/>
          <w:sz w:val="28"/>
          <w:szCs w:val="28"/>
          <w:lang w:eastAsia="en-US"/>
        </w:rPr>
        <w:t>Профессионального союза работников народного образования и науки Р</w:t>
      </w:r>
      <w:r>
        <w:rPr>
          <w:rFonts w:eastAsia="Calibri"/>
          <w:sz w:val="28"/>
          <w:szCs w:val="28"/>
          <w:lang w:eastAsia="en-US"/>
        </w:rPr>
        <w:t xml:space="preserve">оссийской Федерации </w:t>
      </w:r>
      <w:r w:rsidR="000473AB" w:rsidRPr="00143E43">
        <w:rPr>
          <w:sz w:val="28"/>
          <w:szCs w:val="28"/>
        </w:rPr>
        <w:t>и</w:t>
      </w:r>
      <w:r w:rsidR="000473AB">
        <w:rPr>
          <w:sz w:val="28"/>
          <w:szCs w:val="28"/>
        </w:rPr>
        <w:t xml:space="preserve"> </w:t>
      </w:r>
      <w:r w:rsidR="006A0597" w:rsidRPr="00D144E9">
        <w:rPr>
          <w:sz w:val="28"/>
          <w:szCs w:val="28"/>
        </w:rPr>
        <w:t>настоящим коллективным договором.</w:t>
      </w:r>
    </w:p>
    <w:p w:rsidR="00B77F88" w:rsidRPr="00B77F88" w:rsidRDefault="00B0414B" w:rsidP="00B0414B">
      <w:pPr>
        <w:ind w:firstLine="567"/>
        <w:jc w:val="both"/>
        <w:rPr>
          <w:sz w:val="28"/>
          <w:szCs w:val="28"/>
        </w:rPr>
      </w:pPr>
      <w:r w:rsidRPr="00143E43">
        <w:rPr>
          <w:sz w:val="28"/>
          <w:szCs w:val="28"/>
        </w:rPr>
        <w:t>1.16.</w:t>
      </w:r>
      <w:r w:rsidRPr="00EB1077">
        <w:rPr>
          <w:color w:val="7030A0"/>
          <w:sz w:val="28"/>
          <w:szCs w:val="28"/>
        </w:rPr>
        <w:t xml:space="preserve"> </w:t>
      </w:r>
      <w:r w:rsidRPr="00B77F88">
        <w:rPr>
          <w:sz w:val="28"/>
          <w:szCs w:val="28"/>
        </w:rPr>
        <w:t xml:space="preserve">Стороны определяют, что источниками финансового </w:t>
      </w:r>
      <w:r w:rsidR="00EB1077" w:rsidRPr="00B77F88">
        <w:rPr>
          <w:sz w:val="28"/>
          <w:szCs w:val="28"/>
        </w:rPr>
        <w:t>обеспечения предусмотренных</w:t>
      </w:r>
      <w:r w:rsidRPr="00B77F88">
        <w:rPr>
          <w:sz w:val="28"/>
          <w:szCs w:val="28"/>
        </w:rPr>
        <w:t xml:space="preserve"> настоящим коллективным договором дополнительных социально-трудовых прав и гарантий работников являются средства фонда оплаты труда</w:t>
      </w:r>
      <w:r w:rsidR="00B77F88" w:rsidRPr="00B77F88">
        <w:rPr>
          <w:sz w:val="28"/>
          <w:szCs w:val="28"/>
        </w:rPr>
        <w:t>.</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7A685F" w:rsidRDefault="004B47DC" w:rsidP="00C869CE">
      <w:pPr>
        <w:pStyle w:val="3"/>
        <w:ind w:firstLine="567"/>
      </w:pPr>
      <w:r w:rsidRPr="009365B2">
        <w:t>1.1</w:t>
      </w:r>
      <w:r w:rsidR="00EB1077">
        <w:t>9</w:t>
      </w:r>
      <w:r w:rsidRPr="009365B2">
        <w:t xml:space="preserve">. </w:t>
      </w:r>
      <w:r w:rsidR="00D735BD" w:rsidRPr="007A685F">
        <w:t xml:space="preserve">Настоящий </w:t>
      </w:r>
      <w:r w:rsidR="00644B07" w:rsidRPr="007A685F">
        <w:t xml:space="preserve">коллективный договор </w:t>
      </w:r>
      <w:r w:rsidR="00D735BD" w:rsidRPr="007A685F">
        <w:t xml:space="preserve">вступает в силу с момента его подписания </w:t>
      </w:r>
      <w:r w:rsidR="007A685F" w:rsidRPr="007A685F">
        <w:t>сторонами с</w:t>
      </w:r>
      <w:r w:rsidR="00BA0BE9" w:rsidRPr="007A685F">
        <w:t xml:space="preserve"> 1 </w:t>
      </w:r>
      <w:r w:rsidR="007A685F" w:rsidRPr="007A685F">
        <w:t>апреля</w:t>
      </w:r>
      <w:r w:rsidR="00BA0BE9" w:rsidRPr="007A685F">
        <w:t xml:space="preserve"> 2024 года </w:t>
      </w:r>
      <w:r w:rsidR="00D735BD" w:rsidRPr="007A685F">
        <w:t xml:space="preserve">и действует по </w:t>
      </w:r>
      <w:r w:rsidR="007A685F" w:rsidRPr="007A685F">
        <w:t>31 марта 2027 года включительно</w:t>
      </w:r>
      <w:r w:rsidR="00D735BD" w:rsidRPr="007A685F">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1B0BB4" w:rsidRPr="00297CFC" w:rsidRDefault="001B0BB4" w:rsidP="00C869CE">
      <w:pPr>
        <w:pStyle w:val="3"/>
        <w:jc w:val="center"/>
        <w:outlineLvl w:val="0"/>
        <w:rPr>
          <w:b/>
          <w:bCs/>
          <w:caps/>
        </w:rPr>
      </w:pPr>
    </w:p>
    <w:p w:rsidR="00E1046E" w:rsidRPr="009365B2" w:rsidRDefault="00E1046E" w:rsidP="00C869CE">
      <w:pPr>
        <w:pStyle w:val="3"/>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0473AB">
        <w:t xml:space="preserve"> </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 трудового распорядка</w:t>
      </w:r>
      <w:r w:rsidR="007A685F">
        <w:rPr>
          <w:b/>
          <w:iCs/>
          <w:sz w:val="28"/>
          <w:szCs w:val="28"/>
        </w:rPr>
        <w:t xml:space="preserve"> учреждения</w:t>
      </w:r>
      <w:r w:rsidR="000473AB" w:rsidRPr="000473AB">
        <w:rPr>
          <w:iCs/>
          <w:sz w:val="28"/>
          <w:szCs w:val="28"/>
        </w:rPr>
        <w:t>.</w:t>
      </w:r>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Pr>
          <w:iCs/>
          <w:color w:val="7030A0"/>
        </w:rPr>
        <w:t xml:space="preserve"> </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Pr="00EE03DB" w:rsidRDefault="006027E5" w:rsidP="000473AB">
      <w:pPr>
        <w:pStyle w:val="aff"/>
        <w:ind w:firstLine="567"/>
        <w:jc w:val="both"/>
        <w:rPr>
          <w:sz w:val="28"/>
          <w:szCs w:val="28"/>
        </w:rPr>
      </w:pPr>
      <w:r w:rsidRPr="00EE03DB">
        <w:rPr>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EE03DB" w:rsidRDefault="006027E5" w:rsidP="000473AB">
      <w:pPr>
        <w:pStyle w:val="aff"/>
        <w:ind w:firstLine="567"/>
        <w:jc w:val="both"/>
        <w:rPr>
          <w:iCs/>
          <w:sz w:val="28"/>
          <w:szCs w:val="28"/>
        </w:rPr>
      </w:pPr>
      <w:r w:rsidRPr="00DA536A">
        <w:rPr>
          <w:sz w:val="28"/>
          <w:szCs w:val="28"/>
        </w:rPr>
        <w:t xml:space="preserve">2.1.2. </w:t>
      </w:r>
      <w:r w:rsidRPr="00DA536A">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6027E5">
        <w:rPr>
          <w:iCs/>
          <w:color w:val="7030A0"/>
          <w:sz w:val="28"/>
          <w:szCs w:val="28"/>
        </w:rPr>
        <w:t xml:space="preserve"> </w:t>
      </w:r>
      <w:r w:rsidRPr="00EE03DB">
        <w:rPr>
          <w:i/>
          <w:iCs/>
          <w:sz w:val="28"/>
          <w:szCs w:val="28"/>
        </w:rPr>
        <w:t>(</w:t>
      </w:r>
      <w:r w:rsidRPr="00EE03DB">
        <w:rPr>
          <w:i/>
          <w:sz w:val="28"/>
          <w:szCs w:val="28"/>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w:t>
      </w:r>
      <w:r w:rsidR="00DA536A" w:rsidRPr="00EE03DB">
        <w:rPr>
          <w:i/>
          <w:sz w:val="28"/>
          <w:szCs w:val="28"/>
        </w:rPr>
        <w:t xml:space="preserve">истерства просвещения Российской </w:t>
      </w:r>
      <w:r w:rsidR="00DA536A" w:rsidRPr="00EE03DB">
        <w:rPr>
          <w:i/>
          <w:sz w:val="28"/>
          <w:szCs w:val="28"/>
        </w:rPr>
        <w:lastRenderedPageBreak/>
        <w:t>Федерации</w:t>
      </w:r>
      <w:r w:rsidRPr="00EE03DB">
        <w:rPr>
          <w:i/>
          <w:sz w:val="28"/>
          <w:szCs w:val="28"/>
        </w:rPr>
        <w:t xml:space="preserve"> от </w:t>
      </w:r>
      <w:r w:rsidR="00DA536A" w:rsidRPr="00EE03DB">
        <w:rPr>
          <w:i/>
          <w:sz w:val="28"/>
          <w:szCs w:val="28"/>
        </w:rPr>
        <w:t>24 марта</w:t>
      </w:r>
      <w:r w:rsidRPr="00EE03DB">
        <w:rPr>
          <w:i/>
          <w:sz w:val="28"/>
          <w:szCs w:val="28"/>
        </w:rPr>
        <w:t xml:space="preserve"> 20</w:t>
      </w:r>
      <w:r w:rsidR="00DA536A" w:rsidRPr="00EE03DB">
        <w:rPr>
          <w:i/>
          <w:sz w:val="28"/>
          <w:szCs w:val="28"/>
        </w:rPr>
        <w:t>23</w:t>
      </w:r>
      <w:r w:rsidRPr="00EE03DB">
        <w:rPr>
          <w:i/>
          <w:sz w:val="28"/>
          <w:szCs w:val="28"/>
        </w:rPr>
        <w:t xml:space="preserve"> г. № </w:t>
      </w:r>
      <w:r w:rsidR="00DA536A" w:rsidRPr="00EE03DB">
        <w:rPr>
          <w:i/>
          <w:sz w:val="28"/>
          <w:szCs w:val="28"/>
        </w:rPr>
        <w:t>19</w:t>
      </w:r>
      <w:r w:rsidRPr="00EE03DB">
        <w:rPr>
          <w:i/>
          <w:sz w:val="28"/>
          <w:szCs w:val="28"/>
        </w:rPr>
        <w:t>6 и пункт 9 Общих положений квалификационных характеристик)</w:t>
      </w:r>
      <w:r w:rsidRPr="00EE03DB">
        <w:rPr>
          <w:iCs/>
          <w:sz w:val="28"/>
          <w:szCs w:val="28"/>
        </w:rPr>
        <w:t>.</w:t>
      </w:r>
    </w:p>
    <w:p w:rsidR="004E5E4F" w:rsidRPr="004B6A51" w:rsidRDefault="004B6A51" w:rsidP="004E5E4F">
      <w:pPr>
        <w:pStyle w:val="aff"/>
        <w:ind w:firstLine="567"/>
        <w:jc w:val="both"/>
        <w:rPr>
          <w:iCs/>
          <w:color w:val="7030A0"/>
          <w:sz w:val="28"/>
          <w:szCs w:val="28"/>
        </w:rPr>
      </w:pPr>
      <w:r w:rsidRPr="00DA536A">
        <w:rPr>
          <w:iCs/>
          <w:sz w:val="28"/>
          <w:szCs w:val="28"/>
        </w:rPr>
        <w:t>2.1.3.</w:t>
      </w:r>
      <w:r w:rsidRPr="00DA536A">
        <w:rPr>
          <w:rFonts w:eastAsia="Arial Unicode MS"/>
          <w:kern w:val="1"/>
          <w:sz w:val="28"/>
          <w:szCs w:val="28"/>
        </w:rPr>
        <w:t> </w:t>
      </w:r>
      <w:r w:rsidRPr="00DA536A">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A536A">
        <w:rPr>
          <w:rFonts w:eastAsia="Arial Unicode MS"/>
          <w:kern w:val="1"/>
          <w:sz w:val="28"/>
          <w:szCs w:val="28"/>
        </w:rPr>
        <w:t> </w:t>
      </w:r>
      <w:r w:rsidRPr="00DA536A">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t>2.2.1.</w:t>
      </w:r>
      <w:r w:rsidRPr="009365B2">
        <w:tab/>
      </w:r>
      <w:r w:rsidR="002422D7">
        <w:t xml:space="preserve">Прием на работу </w:t>
      </w:r>
      <w:r w:rsidR="002422D7" w:rsidRPr="00EE03DB">
        <w:t>оформлять заключением трудового договора. Т</w:t>
      </w:r>
      <w:r w:rsidRPr="00EE03DB">
        <w:t xml:space="preserve">рудовой договор с работником </w:t>
      </w:r>
      <w:r w:rsidR="002422D7" w:rsidRPr="00EE03DB">
        <w:t xml:space="preserve">обязательно оформляется </w:t>
      </w:r>
      <w:r w:rsidRPr="009365B2">
        <w:t>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9365B2" w:rsidRDefault="00242719" w:rsidP="008804E5">
      <w:pPr>
        <w:pStyle w:val="3"/>
        <w:ind w:firstLine="567"/>
      </w:pPr>
      <w:r w:rsidRPr="00DA536A">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DA536A">
        <w:rPr>
          <w:rFonts w:eastAsia="Arial Unicode MS"/>
          <w:kern w:val="1"/>
        </w:rPr>
        <w:t> </w:t>
      </w:r>
      <w:r w:rsidRPr="00DA536A">
        <w:t>ТК РФ).</w:t>
      </w:r>
    </w:p>
    <w:p w:rsidR="00B615D1" w:rsidRPr="007A685F" w:rsidRDefault="007A685F" w:rsidP="007A685F">
      <w:pPr>
        <w:pStyle w:val="ad"/>
        <w:jc w:val="both"/>
        <w:rPr>
          <w:color w:val="7030A0"/>
          <w:sz w:val="28"/>
          <w:szCs w:val="28"/>
        </w:rPr>
      </w:pPr>
      <w:r>
        <w:rPr>
          <w:sz w:val="28"/>
          <w:szCs w:val="28"/>
        </w:rPr>
        <w:t xml:space="preserve">         </w:t>
      </w:r>
      <w:r w:rsidR="0049139E" w:rsidRPr="007A685F">
        <w:rPr>
          <w:sz w:val="28"/>
          <w:szCs w:val="28"/>
        </w:rPr>
        <w:t xml:space="preserve">2.2.2. </w:t>
      </w:r>
      <w:r w:rsidR="00117DCA" w:rsidRPr="007A685F">
        <w:rPr>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7A685F">
        <w:rPr>
          <w:rStyle w:val="aff1"/>
          <w:iCs/>
          <w:color w:val="7030A0"/>
          <w:sz w:val="28"/>
          <w:szCs w:val="28"/>
        </w:rPr>
        <w:footnoteReference w:id="1"/>
      </w:r>
      <w:r w:rsidR="00117DCA" w:rsidRPr="007A685F">
        <w:rPr>
          <w:color w:val="7030A0"/>
          <w:sz w:val="28"/>
          <w:szCs w:val="28"/>
        </w:rPr>
        <w:t>.</w:t>
      </w:r>
    </w:p>
    <w:p w:rsidR="002422D7" w:rsidRPr="007A685F" w:rsidRDefault="007A685F" w:rsidP="007A685F">
      <w:pPr>
        <w:pStyle w:val="ad"/>
        <w:jc w:val="both"/>
        <w:rPr>
          <w:sz w:val="28"/>
          <w:szCs w:val="28"/>
        </w:rPr>
      </w:pPr>
      <w:r>
        <w:rPr>
          <w:sz w:val="28"/>
          <w:szCs w:val="28"/>
        </w:rPr>
        <w:t xml:space="preserve">        </w:t>
      </w:r>
      <w:r w:rsidR="00B02879" w:rsidRPr="007A685F">
        <w:rPr>
          <w:sz w:val="28"/>
          <w:szCs w:val="28"/>
        </w:rPr>
        <w:t xml:space="preserve">2.2.3. </w:t>
      </w:r>
      <w:r w:rsidR="00117DCA" w:rsidRPr="007A685F">
        <w:rPr>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штатным расписанием</w:t>
      </w:r>
      <w:r w:rsidR="00117DCA" w:rsidRPr="007A685F">
        <w:rPr>
          <w:color w:val="7030A0"/>
          <w:sz w:val="28"/>
          <w:szCs w:val="28"/>
        </w:rPr>
        <w:t>,</w:t>
      </w:r>
      <w:r w:rsidR="00117DCA" w:rsidRPr="007A685F">
        <w:rPr>
          <w:sz w:val="28"/>
          <w:szCs w:val="28"/>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w:t>
      </w:r>
      <w:r w:rsidR="002422D7" w:rsidRPr="007A685F">
        <w:rPr>
          <w:sz w:val="28"/>
          <w:szCs w:val="28"/>
        </w:rPr>
        <w:t xml:space="preserve">ыми с их трудовой деятельностью. </w:t>
      </w:r>
    </w:p>
    <w:p w:rsidR="00117DCA" w:rsidRPr="00EE03DB" w:rsidRDefault="002422D7" w:rsidP="001967BB">
      <w:pPr>
        <w:ind w:firstLine="567"/>
        <w:jc w:val="both"/>
        <w:rPr>
          <w:sz w:val="28"/>
          <w:szCs w:val="28"/>
        </w:rPr>
      </w:pPr>
      <w:r w:rsidRPr="00EE03DB">
        <w:rPr>
          <w:sz w:val="28"/>
          <w:szCs w:val="28"/>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DA536A" w:rsidRPr="00EE03DB">
        <w:rPr>
          <w:sz w:val="28"/>
          <w:szCs w:val="28"/>
        </w:rPr>
        <w:t>.</w:t>
      </w:r>
    </w:p>
    <w:p w:rsidR="00B02879" w:rsidRPr="001967BB" w:rsidRDefault="00117DCA" w:rsidP="001967BB">
      <w:pPr>
        <w:pStyle w:val="ad"/>
        <w:jc w:val="both"/>
        <w:rPr>
          <w:sz w:val="28"/>
          <w:szCs w:val="28"/>
        </w:rPr>
      </w:pPr>
      <w:r w:rsidRPr="001967BB">
        <w:rPr>
          <w:sz w:val="28"/>
          <w:szCs w:val="28"/>
        </w:rPr>
        <w:t xml:space="preserve">При фактическом допущении работника к работе с ведома или по поручению работодателя </w:t>
      </w:r>
      <w:r w:rsidRPr="001967BB">
        <w:rPr>
          <w:rFonts w:eastAsia="SimSun"/>
          <w:sz w:val="28"/>
          <w:szCs w:val="28"/>
        </w:rPr>
        <w:t>трудовой договор, не оформленный в письменной форме, считается заключенным</w:t>
      </w:r>
      <w:r w:rsidRPr="001967BB">
        <w:rPr>
          <w:sz w:val="28"/>
          <w:szCs w:val="28"/>
        </w:rPr>
        <w:t>, а работодатель</w:t>
      </w:r>
      <w:r w:rsidRPr="001967BB">
        <w:rPr>
          <w:rFonts w:eastAsia="SimSun"/>
          <w:sz w:val="28"/>
          <w:szCs w:val="28"/>
        </w:rPr>
        <w:t xml:space="preserve"> обязан</w:t>
      </w:r>
      <w:r w:rsidRPr="001967BB">
        <w:rPr>
          <w:sz w:val="28"/>
          <w:szCs w:val="28"/>
        </w:rPr>
        <w:t xml:space="preserve"> </w:t>
      </w:r>
      <w:r w:rsidRPr="001967BB">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1967BB">
        <w:rPr>
          <w:sz w:val="28"/>
          <w:szCs w:val="28"/>
        </w:rPr>
        <w:t>.</w:t>
      </w:r>
    </w:p>
    <w:p w:rsidR="00CF103C" w:rsidRPr="001967BB" w:rsidRDefault="001967BB" w:rsidP="001967BB">
      <w:pPr>
        <w:pStyle w:val="ad"/>
        <w:jc w:val="both"/>
        <w:rPr>
          <w:sz w:val="28"/>
          <w:szCs w:val="28"/>
        </w:rPr>
      </w:pPr>
      <w:r>
        <w:rPr>
          <w:sz w:val="28"/>
          <w:szCs w:val="28"/>
        </w:rPr>
        <w:t xml:space="preserve">         </w:t>
      </w:r>
      <w:r w:rsidR="00E1046E" w:rsidRPr="001967BB">
        <w:rPr>
          <w:sz w:val="28"/>
          <w:szCs w:val="28"/>
        </w:rPr>
        <w:t>2.2.</w:t>
      </w:r>
      <w:r w:rsidR="00117DCA" w:rsidRPr="001967BB">
        <w:rPr>
          <w:sz w:val="28"/>
          <w:szCs w:val="28"/>
        </w:rPr>
        <w:t>4</w:t>
      </w:r>
      <w:r>
        <w:rPr>
          <w:sz w:val="28"/>
          <w:szCs w:val="28"/>
        </w:rPr>
        <w:t xml:space="preserve">. </w:t>
      </w:r>
      <w:r w:rsidR="00E1046E" w:rsidRPr="001967BB">
        <w:rPr>
          <w:sz w:val="28"/>
          <w:szCs w:val="28"/>
        </w:rPr>
        <w:t>В</w:t>
      </w:r>
      <w:r w:rsidR="0029581A" w:rsidRPr="001967BB">
        <w:rPr>
          <w:sz w:val="28"/>
          <w:szCs w:val="28"/>
        </w:rPr>
        <w:t>ключать в</w:t>
      </w:r>
      <w:r w:rsidR="00E1046E" w:rsidRPr="001967BB">
        <w:rPr>
          <w:sz w:val="28"/>
          <w:szCs w:val="28"/>
        </w:rPr>
        <w:t xml:space="preserve"> трудовой договор обязател</w:t>
      </w:r>
      <w:r w:rsidR="00DE6C76" w:rsidRPr="001967BB">
        <w:rPr>
          <w:sz w:val="28"/>
          <w:szCs w:val="28"/>
        </w:rPr>
        <w:t>ьные условия, указанные в ст</w:t>
      </w:r>
      <w:r w:rsidR="00F1244D" w:rsidRPr="001967BB">
        <w:rPr>
          <w:sz w:val="28"/>
          <w:szCs w:val="28"/>
        </w:rPr>
        <w:t>атье</w:t>
      </w:r>
      <w:r w:rsidR="00E1046E" w:rsidRPr="001967BB">
        <w:rPr>
          <w:sz w:val="28"/>
          <w:szCs w:val="28"/>
        </w:rPr>
        <w:t xml:space="preserve"> 57 ТК РФ</w:t>
      </w:r>
      <w:r w:rsidR="004661E3" w:rsidRPr="001967BB">
        <w:rPr>
          <w:sz w:val="28"/>
          <w:szCs w:val="28"/>
        </w:rPr>
        <w:t xml:space="preserve">, </w:t>
      </w:r>
      <w:r w:rsidR="0061745B" w:rsidRPr="001967BB">
        <w:rPr>
          <w:sz w:val="28"/>
          <w:szCs w:val="28"/>
        </w:rPr>
        <w:t xml:space="preserve">конкретизируя </w:t>
      </w:r>
      <w:r w:rsidR="00DF451E" w:rsidRPr="001967BB">
        <w:rPr>
          <w:sz w:val="28"/>
          <w:szCs w:val="28"/>
        </w:rPr>
        <w:t>должностн</w:t>
      </w:r>
      <w:r w:rsidR="0061745B" w:rsidRPr="001967BB">
        <w:rPr>
          <w:sz w:val="28"/>
          <w:szCs w:val="28"/>
        </w:rPr>
        <w:t>ые обязанности работника, объём учебной нагрузки</w:t>
      </w:r>
      <w:r w:rsidR="00242719" w:rsidRPr="001967BB">
        <w:rPr>
          <w:sz w:val="28"/>
          <w:szCs w:val="28"/>
        </w:rPr>
        <w:t xml:space="preserve"> (преподавательской, педагогической работы)</w:t>
      </w:r>
      <w:r w:rsidR="0061745B" w:rsidRPr="001967BB">
        <w:rPr>
          <w:sz w:val="28"/>
          <w:szCs w:val="28"/>
        </w:rPr>
        <w:t xml:space="preserve">, </w:t>
      </w:r>
      <w:r w:rsidR="00DF451E" w:rsidRPr="001967BB">
        <w:rPr>
          <w:sz w:val="28"/>
          <w:szCs w:val="28"/>
        </w:rPr>
        <w:t xml:space="preserve">режим и продолжительность </w:t>
      </w:r>
      <w:r w:rsidR="00DF451E" w:rsidRPr="001967BB">
        <w:rPr>
          <w:sz w:val="28"/>
          <w:szCs w:val="28"/>
        </w:rPr>
        <w:lastRenderedPageBreak/>
        <w:t>рабочего времени</w:t>
      </w:r>
      <w:r w:rsidR="0061745B" w:rsidRPr="001967BB">
        <w:rPr>
          <w:sz w:val="28"/>
          <w:szCs w:val="28"/>
        </w:rPr>
        <w:t xml:space="preserve">, </w:t>
      </w:r>
      <w:r w:rsidR="00DF451E" w:rsidRPr="001967BB">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а также меры социальной поддержки.</w:t>
      </w:r>
    </w:p>
    <w:p w:rsidR="00947B20" w:rsidRPr="001967BB" w:rsidRDefault="000E4783" w:rsidP="001967BB">
      <w:pPr>
        <w:pStyle w:val="ad"/>
        <w:jc w:val="both"/>
        <w:rPr>
          <w:sz w:val="28"/>
          <w:szCs w:val="28"/>
        </w:rPr>
      </w:pPr>
      <w:r w:rsidRPr="001967BB">
        <w:rPr>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1967BB">
        <w:rPr>
          <w:sz w:val="28"/>
          <w:szCs w:val="28"/>
        </w:rPr>
        <w:t xml:space="preserve">условиями, </w:t>
      </w:r>
      <w:r w:rsidRPr="001967BB">
        <w:rPr>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1967BB">
        <w:rPr>
          <w:sz w:val="28"/>
          <w:szCs w:val="28"/>
        </w:rPr>
        <w:t>настоящим коллективным</w:t>
      </w:r>
      <w:r w:rsidRPr="001967BB">
        <w:rPr>
          <w:sz w:val="28"/>
          <w:szCs w:val="28"/>
        </w:rPr>
        <w:t xml:space="preserve"> договором.</w:t>
      </w:r>
    </w:p>
    <w:p w:rsidR="00117DCA" w:rsidRPr="0015391E" w:rsidRDefault="00B02879" w:rsidP="00117DCA">
      <w:pPr>
        <w:pStyle w:val="3"/>
        <w:ind w:firstLine="709"/>
        <w:contextualSpacing/>
        <w:rPr>
          <w:color w:val="7030A0"/>
        </w:rPr>
      </w:pPr>
      <w:r w:rsidRPr="002422D7">
        <w:rPr>
          <w:rFonts w:eastAsia="SimSun"/>
          <w:kern w:val="1"/>
          <w:lang w:eastAsia="x-none" w:bidi="x-none"/>
        </w:rPr>
        <w:t>2.2.</w:t>
      </w:r>
      <w:r w:rsidR="00EE03DB">
        <w:rPr>
          <w:rFonts w:eastAsia="SimSun"/>
          <w:kern w:val="1"/>
          <w:lang w:eastAsia="x-none" w:bidi="x-none"/>
        </w:rPr>
        <w:t>5</w:t>
      </w:r>
      <w:r w:rsidRPr="002422D7">
        <w:rPr>
          <w:rFonts w:eastAsia="SimSun"/>
          <w:kern w:val="1"/>
          <w:lang w:eastAsia="x-none" w:bidi="x-none"/>
        </w:rPr>
        <w:t xml:space="preserve">. </w:t>
      </w:r>
      <w:r w:rsidR="00117DCA" w:rsidRPr="002422D7">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2422D7">
        <w:rPr>
          <w:rStyle w:val="aff1"/>
        </w:rPr>
        <w:footnoteReference w:id="2"/>
      </w:r>
      <w:r w:rsidR="00117DCA" w:rsidRPr="002422D7">
        <w:t>.</w:t>
      </w:r>
    </w:p>
    <w:p w:rsidR="004E5E4F" w:rsidRPr="00EE03DB" w:rsidRDefault="00EE03DB" w:rsidP="00E64476">
      <w:pPr>
        <w:ind w:firstLine="709"/>
        <w:jc w:val="both"/>
        <w:rPr>
          <w:sz w:val="28"/>
          <w:szCs w:val="28"/>
        </w:rPr>
      </w:pPr>
      <w:r>
        <w:rPr>
          <w:sz w:val="28"/>
          <w:szCs w:val="28"/>
        </w:rPr>
        <w:t>2.2.6</w:t>
      </w:r>
      <w:r w:rsidR="00741DD8" w:rsidRPr="00E64476">
        <w:rPr>
          <w:sz w:val="28"/>
          <w:szCs w:val="28"/>
        </w:rPr>
        <w:t xml:space="preserve">. </w:t>
      </w:r>
      <w:r w:rsidR="00E64476" w:rsidRPr="00EE03DB">
        <w:rPr>
          <w:sz w:val="28"/>
          <w:szCs w:val="28"/>
        </w:rPr>
        <w:t>В</w:t>
      </w:r>
      <w:r w:rsidR="00741DD8" w:rsidRPr="00EE03DB">
        <w:rPr>
          <w:sz w:val="28"/>
          <w:szCs w:val="28"/>
        </w:rPr>
        <w:t xml:space="preserve"> целях ограничения</w:t>
      </w:r>
      <w:r w:rsidR="004E5E4F" w:rsidRPr="00EE03DB">
        <w:rPr>
          <w:sz w:val="28"/>
          <w:szCs w:val="28"/>
        </w:rPr>
        <w:t xml:space="preserve"> составления и заполнения педагогическими работниками избыточной документации </w:t>
      </w:r>
      <w:r w:rsidR="00741DD8" w:rsidRPr="00EE03DB">
        <w:rPr>
          <w:sz w:val="28"/>
          <w:szCs w:val="28"/>
        </w:rPr>
        <w:t>при заключении трудовых договоров</w:t>
      </w:r>
      <w:r w:rsidR="001724D0" w:rsidRPr="00EE03DB">
        <w:rPr>
          <w:sz w:val="28"/>
          <w:szCs w:val="28"/>
        </w:rPr>
        <w:t xml:space="preserve"> и</w:t>
      </w:r>
      <w:r w:rsidR="00E64476" w:rsidRPr="00EE03DB">
        <w:rPr>
          <w:sz w:val="28"/>
          <w:szCs w:val="28"/>
        </w:rPr>
        <w:t xml:space="preserve"> дополнительных соглашений к ним</w:t>
      </w:r>
      <w:r w:rsidR="00741DD8" w:rsidRPr="00EE03DB">
        <w:rPr>
          <w:sz w:val="28"/>
          <w:szCs w:val="28"/>
        </w:rPr>
        <w:t xml:space="preserve"> </w:t>
      </w:r>
      <w:r w:rsidR="001967BB">
        <w:rPr>
          <w:sz w:val="28"/>
          <w:szCs w:val="28"/>
        </w:rPr>
        <w:t xml:space="preserve">для с </w:t>
      </w:r>
      <w:r w:rsidR="00DF5E24">
        <w:rPr>
          <w:sz w:val="28"/>
          <w:szCs w:val="28"/>
        </w:rPr>
        <w:t>тренеров</w:t>
      </w:r>
      <w:r w:rsidR="001967BB">
        <w:rPr>
          <w:sz w:val="28"/>
          <w:szCs w:val="28"/>
        </w:rPr>
        <w:t>-преподавателей</w:t>
      </w:r>
      <w:r w:rsidR="00D21774" w:rsidRPr="00EE03DB">
        <w:rPr>
          <w:sz w:val="28"/>
          <w:szCs w:val="28"/>
        </w:rPr>
        <w:t xml:space="preserve"> </w:t>
      </w:r>
      <w:r w:rsidR="00E64476" w:rsidRPr="00EE03DB">
        <w:rPr>
          <w:sz w:val="28"/>
          <w:szCs w:val="28"/>
        </w:rPr>
        <w:t xml:space="preserve">руководствоваться Приказом </w:t>
      </w:r>
      <w:proofErr w:type="spellStart"/>
      <w:r w:rsidR="00E64476" w:rsidRPr="00EE03DB">
        <w:rPr>
          <w:sz w:val="28"/>
          <w:szCs w:val="28"/>
        </w:rPr>
        <w:t>Минпросвещения</w:t>
      </w:r>
      <w:proofErr w:type="spellEnd"/>
      <w:r w:rsidR="00E64476" w:rsidRPr="00EE03DB">
        <w:rPr>
          <w:sz w:val="28"/>
          <w:szCs w:val="28"/>
        </w:rPr>
        <w:t xml:space="preserve">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007E5BFD" w:rsidRPr="00EE03DB">
        <w:rPr>
          <w:sz w:val="28"/>
          <w:szCs w:val="28"/>
        </w:rPr>
        <w:t xml:space="preserve">, </w:t>
      </w:r>
      <w:r w:rsidR="001724D0" w:rsidRPr="00EE03DB">
        <w:rPr>
          <w:sz w:val="28"/>
          <w:szCs w:val="28"/>
        </w:rPr>
        <w:t>для воспитателей</w:t>
      </w:r>
      <w:r w:rsidR="007E5BFD" w:rsidRPr="00EE03DB">
        <w:rPr>
          <w:sz w:val="28"/>
          <w:szCs w:val="28"/>
        </w:rPr>
        <w:t xml:space="preserve"> и педагог</w:t>
      </w:r>
      <w:r w:rsidR="001724D0" w:rsidRPr="00EE03DB">
        <w:rPr>
          <w:sz w:val="28"/>
          <w:szCs w:val="28"/>
        </w:rPr>
        <w:t>ов</w:t>
      </w:r>
      <w:r w:rsidR="00E64476" w:rsidRPr="00EE03DB">
        <w:rPr>
          <w:sz w:val="28"/>
          <w:szCs w:val="28"/>
        </w:rPr>
        <w:t xml:space="preserve"> дополнительного образования </w:t>
      </w:r>
      <w:r w:rsidR="001724D0" w:rsidRPr="00EE03DB">
        <w:rPr>
          <w:sz w:val="28"/>
          <w:szCs w:val="28"/>
        </w:rPr>
        <w:t xml:space="preserve">руководствоваться </w:t>
      </w:r>
      <w:r w:rsidR="007E5BFD" w:rsidRPr="00EE03DB">
        <w:rPr>
          <w:sz w:val="28"/>
          <w:szCs w:val="28"/>
        </w:rPr>
        <w:t xml:space="preserve">рекомендациями и разъяснениями </w:t>
      </w:r>
      <w:proofErr w:type="spellStart"/>
      <w:r w:rsidR="007E5BFD" w:rsidRPr="00EE03DB">
        <w:rPr>
          <w:sz w:val="28"/>
          <w:szCs w:val="28"/>
        </w:rPr>
        <w:t>Минобрнауки</w:t>
      </w:r>
      <w:proofErr w:type="spellEnd"/>
      <w:r w:rsidR="007E5BFD" w:rsidRPr="00EE03DB">
        <w:rPr>
          <w:sz w:val="28"/>
          <w:szCs w:val="28"/>
        </w:rPr>
        <w:t xml:space="preserve"> России и Профсоюза</w:t>
      </w:r>
      <w:r w:rsidR="007E5BFD" w:rsidRPr="00EE03DB">
        <w:rPr>
          <w:rStyle w:val="aff1"/>
          <w:sz w:val="28"/>
          <w:szCs w:val="28"/>
        </w:rPr>
        <w:footnoteReference w:id="3"/>
      </w:r>
      <w:r w:rsidR="004E5E4F" w:rsidRPr="00EE03DB">
        <w:rPr>
          <w:sz w:val="28"/>
          <w:szCs w:val="28"/>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4"/>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lastRenderedPageBreak/>
        <w:t xml:space="preserve">квалификационной характеристикой, только с письменного согласия работника и за дополнительную оплату; </w:t>
      </w:r>
    </w:p>
    <w:p w:rsidR="004E5E4F" w:rsidRPr="007E5BFD" w:rsidRDefault="00617377" w:rsidP="00D9021B">
      <w:pPr>
        <w:pStyle w:val="ad"/>
        <w:ind w:firstLine="567"/>
        <w:jc w:val="both"/>
        <w:rPr>
          <w:color w:val="7030A0"/>
        </w:rPr>
      </w:pPr>
      <w:r>
        <w:rPr>
          <w:sz w:val="28"/>
          <w:szCs w:val="28"/>
        </w:rPr>
        <w:t>3</w:t>
      </w:r>
      <w:r w:rsidR="007E5BFD" w:rsidRPr="00D9021B">
        <w:rPr>
          <w:sz w:val="28"/>
          <w:szCs w:val="28"/>
        </w:rPr>
        <w:t>)</w:t>
      </w:r>
      <w:r w:rsidR="007E5BFD" w:rsidRPr="00D9021B">
        <w:rPr>
          <w:rFonts w:eastAsia="Arial Unicode MS"/>
          <w:color w:val="000000"/>
          <w:kern w:val="1"/>
          <w:sz w:val="28"/>
          <w:szCs w:val="28"/>
        </w:rPr>
        <w:t> </w:t>
      </w:r>
      <w:r w:rsidR="007E5BFD"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журналов, с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0B3613">
        <w:rPr>
          <w:sz w:val="28"/>
          <w:szCs w:val="28"/>
        </w:rPr>
        <w:t>7</w:t>
      </w:r>
      <w:r w:rsidRPr="002F4A88">
        <w:rPr>
          <w:sz w:val="28"/>
          <w:szCs w:val="28"/>
        </w:rPr>
        <w:t>.</w:t>
      </w:r>
      <w:r>
        <w:t xml:space="preserve"> </w:t>
      </w:r>
      <w:r w:rsidR="000B3613">
        <w:rPr>
          <w:sz w:val="28"/>
          <w:szCs w:val="28"/>
        </w:rPr>
        <w:t xml:space="preserve">Обеспечивать </w:t>
      </w:r>
      <w:r w:rsidR="000B3613" w:rsidRPr="00BC3DBA">
        <w:rPr>
          <w:sz w:val="28"/>
          <w:szCs w:val="28"/>
        </w:rPr>
        <w:t>своевременное</w:t>
      </w:r>
      <w:r w:rsidR="009B4FB5" w:rsidRPr="00BC3DBA">
        <w:rPr>
          <w:sz w:val="28"/>
          <w:szCs w:val="28"/>
        </w:rPr>
        <w:t xml:space="preserve">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9B4FB5" w:rsidRPr="00BC3DBA">
        <w:rPr>
          <w:sz w:val="28"/>
          <w:szCs w:val="28"/>
        </w:rPr>
        <w:t>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B77E0B" w:rsidRDefault="0015391E" w:rsidP="002C14A9">
      <w:pPr>
        <w:shd w:val="clear" w:color="auto" w:fill="FFFFFF"/>
        <w:tabs>
          <w:tab w:val="left" w:pos="1411"/>
        </w:tabs>
        <w:spacing w:before="7"/>
        <w:ind w:left="11" w:right="7" w:firstLine="713"/>
        <w:contextualSpacing/>
        <w:jc w:val="both"/>
        <w:rPr>
          <w:sz w:val="28"/>
          <w:szCs w:val="28"/>
        </w:rPr>
      </w:pPr>
      <w:r w:rsidRPr="00B77E0B">
        <w:rPr>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B77E0B" w:rsidRDefault="00E1046E" w:rsidP="00C869CE">
      <w:pPr>
        <w:pStyle w:val="3"/>
        <w:ind w:firstLine="708"/>
      </w:pPr>
      <w:r w:rsidRPr="009365B2">
        <w:t>2.2.</w:t>
      </w:r>
      <w:r w:rsidR="000B3613">
        <w:t>8</w:t>
      </w:r>
      <w:r w:rsidRPr="009365B2">
        <w:t>.</w:t>
      </w:r>
      <w:r w:rsidRPr="009365B2">
        <w:tab/>
        <w:t xml:space="preserve">Заключать трудовой договор для выполнения </w:t>
      </w:r>
      <w:r w:rsidR="003D3BD8" w:rsidRPr="009365B2">
        <w:t>трудовой функции</w:t>
      </w:r>
      <w:r w:rsidRPr="009365B2">
        <w:t xml:space="preserve">, которая носит постоянный характер, на неопределенный срок. </w:t>
      </w:r>
    </w:p>
    <w:p w:rsidR="00B77E0B" w:rsidRDefault="00E1046E" w:rsidP="00C869CE">
      <w:pPr>
        <w:pStyle w:val="3"/>
        <w:ind w:firstLine="708"/>
      </w:pPr>
      <w:r w:rsidRPr="009365B2">
        <w:t>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E1046E" w:rsidRPr="009365B2" w:rsidRDefault="00FF1F1A" w:rsidP="00C869CE">
      <w:pPr>
        <w:pStyle w:val="3"/>
        <w:ind w:firstLine="708"/>
      </w:pPr>
      <w:r>
        <w:t xml:space="preserve"> Если в трудовом договоре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0B3613">
        <w:t>9</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542CAB" w:rsidRPr="009365B2">
        <w:t xml:space="preserve"> </w:t>
      </w:r>
      <w:r w:rsidR="00542CAB" w:rsidRPr="000B3613">
        <w:t>квалификационную категорию</w:t>
      </w:r>
      <w:r w:rsidR="0003499D" w:rsidRPr="000B3613">
        <w:t xml:space="preserve"> педагог – методист, педагог - наставник</w:t>
      </w:r>
      <w:r w:rsidR="00542CAB" w:rsidRPr="000B3613">
        <w:t>,</w:t>
      </w:r>
      <w:r w:rsidR="00542CAB" w:rsidRPr="009365B2">
        <w:t xml:space="preserve">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0B3613">
        <w:t>10</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0B3613">
        <w:t>11</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w:t>
      </w:r>
      <w:r w:rsidR="00E1046E" w:rsidRPr="009365B2">
        <w:t xml:space="preserve"> </w:t>
      </w:r>
      <w:r>
        <w:t>определяются отраслевым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lastRenderedPageBreak/>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0B3613">
        <w:t>2</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Default="00E1046E" w:rsidP="00C869CE">
      <w:pPr>
        <w:pStyle w:val="3"/>
      </w:pPr>
      <w:r w:rsidRPr="009365B2">
        <w:tab/>
        <w:t xml:space="preserve">- </w:t>
      </w:r>
      <w:r w:rsidR="00051C19" w:rsidRPr="00D9021B">
        <w:t xml:space="preserve">не освобожденные председатели первичных </w:t>
      </w:r>
      <w:r w:rsidR="00B73D6B" w:rsidRPr="00D9021B">
        <w:t>в период избрания и после окончания срока полномочий в течении 2-х лет</w:t>
      </w:r>
      <w:r w:rsidR="00051C19" w:rsidRPr="00D9021B">
        <w:t>;</w:t>
      </w:r>
    </w:p>
    <w:p w:rsidR="0003499D" w:rsidRPr="000B3613" w:rsidRDefault="0003499D" w:rsidP="00163464">
      <w:pPr>
        <w:ind w:firstLine="709"/>
        <w:jc w:val="both"/>
        <w:rPr>
          <w:sz w:val="28"/>
          <w:szCs w:val="28"/>
        </w:rPr>
      </w:pPr>
      <w:r w:rsidRPr="000B3613">
        <w:rPr>
          <w:sz w:val="28"/>
          <w:szCs w:val="28"/>
        </w:rPr>
        <w:t xml:space="preserve">- </w:t>
      </w:r>
      <w:r w:rsidR="00163464" w:rsidRPr="000B3613">
        <w:rPr>
          <w:sz w:val="28"/>
          <w:szCs w:val="28"/>
        </w:rPr>
        <w:t xml:space="preserve">работник в случае, если супруг (супруга) призван(а) на военную службу по мобилизации или проходит военную службу по контракту, заключенному в соответствии с </w:t>
      </w:r>
      <w:hyperlink r:id="rId9" w:history="1">
        <w:r w:rsidR="00163464" w:rsidRPr="000B3613">
          <w:rPr>
            <w:rStyle w:val="a9"/>
            <w:color w:val="auto"/>
            <w:sz w:val="28"/>
            <w:szCs w:val="28"/>
            <w:u w:val="none"/>
          </w:rPr>
          <w:t>пунктом 7 статьи 38</w:t>
        </w:r>
      </w:hyperlink>
      <w:r w:rsidR="00163464" w:rsidRPr="000B3613">
        <w:rPr>
          <w:sz w:val="28"/>
          <w:szCs w:val="28"/>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proofErr w:type="spellStart"/>
      <w:r w:rsidR="00EB67FF" w:rsidRPr="00D9021B">
        <w:rPr>
          <w:sz w:val="28"/>
          <w:szCs w:val="28"/>
        </w:rPr>
        <w:t>предпенсионого</w:t>
      </w:r>
      <w:proofErr w:type="spellEnd"/>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w:t>
      </w:r>
      <w:r w:rsidRPr="002E782A">
        <w:rPr>
          <w:sz w:val="28"/>
          <w:szCs w:val="28"/>
        </w:rPr>
        <w:t xml:space="preserve"> </w:t>
      </w:r>
      <w:r w:rsidR="0018221E">
        <w:rPr>
          <w:sz w:val="28"/>
          <w:szCs w:val="28"/>
        </w:rPr>
        <w:t>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w:t>
      </w:r>
      <w:r w:rsidRPr="002E782A">
        <w:rPr>
          <w:sz w:val="28"/>
          <w:szCs w:val="28"/>
        </w:rPr>
        <w:t xml:space="preserve"> </w:t>
      </w:r>
      <w:r w:rsidR="0018221E">
        <w:rPr>
          <w:sz w:val="28"/>
          <w:szCs w:val="28"/>
        </w:rPr>
        <w:t>лет</w:t>
      </w:r>
      <w:r w:rsidRPr="002E782A">
        <w:rPr>
          <w:sz w:val="28"/>
          <w:szCs w:val="28"/>
        </w:rPr>
        <w:t>;</w:t>
      </w:r>
      <w:r>
        <w:t xml:space="preserve"> </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615D1">
        <w:t xml:space="preserve"> (отцы),</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proofErr w:type="gramStart"/>
      <w:r w:rsidRPr="00C21D01">
        <w:rPr>
          <w:sz w:val="28"/>
          <w:szCs w:val="28"/>
        </w:rPr>
        <w:t>совмещающие</w:t>
      </w:r>
      <w:proofErr w:type="gramEnd"/>
      <w:r w:rsidRPr="00C21D01">
        <w:rPr>
          <w:sz w:val="28"/>
          <w:szCs w:val="28"/>
        </w:rPr>
        <w:t xml:space="preserve">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1E20AD" w:rsidRDefault="00E1046E" w:rsidP="00BE07BB">
      <w:pPr>
        <w:pStyle w:val="3"/>
        <w:ind w:firstLine="709"/>
      </w:pPr>
      <w:r w:rsidRPr="009365B2">
        <w:t>2.2.</w:t>
      </w:r>
      <w:r w:rsidR="00C21D01">
        <w:t>1</w:t>
      </w:r>
      <w:r w:rsidR="000B3613">
        <w:t>3</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0B3613">
        <w:t xml:space="preserve"> для поиска работы (8</w:t>
      </w:r>
      <w:r w:rsidR="001E20AD" w:rsidRPr="00074077">
        <w:t xml:space="preserve"> часов в неделю) с сохранением среднего заработка.</w:t>
      </w:r>
    </w:p>
    <w:p w:rsidR="00E1046E" w:rsidRDefault="001E20AD" w:rsidP="00BE07BB">
      <w:pPr>
        <w:pStyle w:val="3"/>
        <w:ind w:firstLine="709"/>
      </w:pPr>
      <w:r w:rsidRPr="009365B2">
        <w:t>2.2.1</w:t>
      </w:r>
      <w:r w:rsidR="009D6BAF">
        <w:t>4</w:t>
      </w:r>
      <w:r w:rsidRPr="009365B2">
        <w:t>.</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861D18" w:rsidRPr="003B055A">
        <w:t xml:space="preserve">2, 5, </w:t>
      </w:r>
      <w:r w:rsidR="00861D18" w:rsidRPr="00163464">
        <w:t>6(а), 7, 8, 10 части первой статьи 81, абзацем 3 части первой статьи 84, пунктами 1, 2 статьи 336</w:t>
      </w:r>
      <w:r w:rsidR="00861D18" w:rsidRPr="003B055A">
        <w:t xml:space="preserve"> ТК РФ</w:t>
      </w:r>
      <w:r w:rsidR="00E1046E" w:rsidRPr="009365B2">
        <w:t xml:space="preserve">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w:t>
      </w:r>
      <w:r w:rsidR="00DC5926">
        <w:t xml:space="preserve"> </w:t>
      </w:r>
      <w:r w:rsidR="00DC5926" w:rsidRPr="00163464">
        <w:t>мотивированного</w:t>
      </w:r>
      <w:r w:rsidR="00F54071" w:rsidRPr="009365B2">
        <w:t xml:space="preserve"> мнения</w:t>
      </w:r>
      <w:r w:rsidR="002F4A88">
        <w:t xml:space="preserve"> </w:t>
      </w:r>
      <w:r w:rsidR="002F4A88" w:rsidRPr="009D6BAF">
        <w:t>(по согласованию)</w:t>
      </w:r>
      <w:r w:rsidR="00E1046E" w:rsidRPr="009365B2">
        <w:t xml:space="preserve"> выборного органа первичной профсоюзной организации.</w:t>
      </w:r>
    </w:p>
    <w:p w:rsidR="00E1046E" w:rsidRPr="009365B2" w:rsidRDefault="001E20AD" w:rsidP="00C869CE">
      <w:pPr>
        <w:pStyle w:val="3"/>
        <w:tabs>
          <w:tab w:val="left" w:pos="1620"/>
        </w:tabs>
        <w:ind w:firstLine="708"/>
      </w:pPr>
      <w:r w:rsidRPr="009365B2">
        <w:t>2.2.1</w:t>
      </w:r>
      <w:r w:rsidR="009D6BAF">
        <w:t>5</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w:t>
      </w:r>
      <w:r w:rsidR="00A02312" w:rsidRPr="009365B2">
        <w:lastRenderedPageBreak/>
        <w:t>дополнительного профессионального образования</w:t>
      </w:r>
      <w:r w:rsidR="00E1046E" w:rsidRPr="009365B2">
        <w:t xml:space="preserve"> </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Pr="009365B2" w:rsidRDefault="001E20AD" w:rsidP="000A283E">
      <w:pPr>
        <w:shd w:val="clear" w:color="auto" w:fill="FFFFFF"/>
        <w:tabs>
          <w:tab w:val="left" w:pos="1464"/>
        </w:tabs>
        <w:ind w:firstLine="709"/>
        <w:jc w:val="both"/>
        <w:rPr>
          <w:color w:val="000000"/>
          <w:sz w:val="28"/>
          <w:szCs w:val="28"/>
        </w:rPr>
      </w:pPr>
      <w:r w:rsidRPr="001E20AD">
        <w:rPr>
          <w:color w:val="000000"/>
          <w:sz w:val="28"/>
          <w:szCs w:val="28"/>
        </w:rPr>
        <w:t>2.2.</w:t>
      </w:r>
      <w:r w:rsidR="009D6BAF">
        <w:rPr>
          <w:color w:val="000000"/>
          <w:sz w:val="28"/>
          <w:szCs w:val="28"/>
        </w:rPr>
        <w:t>16</w:t>
      </w:r>
      <w:r w:rsidRPr="001E20AD">
        <w:rPr>
          <w:color w:val="000000"/>
          <w:sz w:val="28"/>
          <w:szCs w:val="28"/>
        </w:rPr>
        <w:t>.</w:t>
      </w:r>
      <w:r>
        <w:rPr>
          <w:color w:val="000000"/>
          <w:sz w:val="28"/>
          <w:szCs w:val="28"/>
        </w:rPr>
        <w:t xml:space="preserve"> </w:t>
      </w:r>
      <w:r w:rsidR="000A283E" w:rsidRPr="009365B2">
        <w:rPr>
          <w:color w:val="000000"/>
          <w:sz w:val="28"/>
          <w:szCs w:val="28"/>
        </w:rPr>
        <w:t xml:space="preserve">При </w:t>
      </w:r>
      <w:r w:rsidR="00326AE6" w:rsidRPr="009365B2">
        <w:rPr>
          <w:color w:val="000000"/>
          <w:sz w:val="28"/>
          <w:szCs w:val="28"/>
        </w:rPr>
        <w:t>направлении</w:t>
      </w:r>
      <w:r w:rsidR="000A283E" w:rsidRPr="009365B2">
        <w:rPr>
          <w:color w:val="000000"/>
          <w:sz w:val="28"/>
          <w:szCs w:val="28"/>
        </w:rPr>
        <w:t xml:space="preserve"> работников в служебные командировки норма суточных устанавливается за каждые сутки нахождения в командировке</w:t>
      </w:r>
      <w:r w:rsidR="009D6BAF">
        <w:rPr>
          <w:color w:val="000000"/>
          <w:sz w:val="28"/>
          <w:szCs w:val="28"/>
        </w:rPr>
        <w:t>.</w:t>
      </w:r>
      <w:r w:rsidR="000A283E" w:rsidRPr="009365B2">
        <w:rPr>
          <w:color w:val="000000"/>
          <w:sz w:val="28"/>
          <w:szCs w:val="28"/>
        </w:rPr>
        <w:t xml:space="preserve"> </w:t>
      </w:r>
    </w:p>
    <w:p w:rsidR="00E1046E" w:rsidRDefault="001E20AD" w:rsidP="001E20AD">
      <w:pPr>
        <w:pStyle w:val="3"/>
        <w:tabs>
          <w:tab w:val="left" w:pos="709"/>
          <w:tab w:val="left" w:pos="1620"/>
        </w:tabs>
        <w:ind w:firstLine="709"/>
      </w:pPr>
      <w:r w:rsidRPr="009365B2">
        <w:t>2.2.</w:t>
      </w:r>
      <w:r w:rsidR="009D6BAF">
        <w:t>17</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163464" w:rsidRDefault="005D4AF6" w:rsidP="005D4AF6">
      <w:pPr>
        <w:pStyle w:val="3"/>
        <w:tabs>
          <w:tab w:val="left" w:pos="709"/>
          <w:tab w:val="left" w:pos="1620"/>
        </w:tabs>
        <w:ind w:firstLine="709"/>
        <w:contextualSpacing/>
      </w:pPr>
      <w:r w:rsidRPr="00163464">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163464" w:rsidRDefault="005D4AF6" w:rsidP="005D4AF6">
      <w:pPr>
        <w:pStyle w:val="3"/>
        <w:tabs>
          <w:tab w:val="left" w:pos="709"/>
          <w:tab w:val="left" w:pos="1620"/>
        </w:tabs>
        <w:ind w:firstLine="709"/>
        <w:contextualSpacing/>
      </w:pPr>
      <w:r w:rsidRPr="00163464">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c"/>
        <w:ind w:left="0" w:firstLine="720"/>
        <w:jc w:val="both"/>
        <w:rPr>
          <w:color w:val="7030A0"/>
        </w:rPr>
      </w:pPr>
      <w:r>
        <w:rPr>
          <w:sz w:val="28"/>
          <w:szCs w:val="28"/>
        </w:rPr>
        <w:t>2.2.</w:t>
      </w:r>
      <w:r w:rsidR="009D6BAF">
        <w:rPr>
          <w:sz w:val="28"/>
          <w:szCs w:val="28"/>
        </w:rPr>
        <w:t>18</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r w:rsidR="00C21D01" w:rsidRPr="00C21D01">
        <w:rPr>
          <w:color w:val="7030A0"/>
        </w:rPr>
        <w:t xml:space="preserve"> </w:t>
      </w:r>
    </w:p>
    <w:p w:rsidR="00E147B1" w:rsidRPr="009D6BAF" w:rsidRDefault="009D6BAF" w:rsidP="00CD76E2">
      <w:pPr>
        <w:pStyle w:val="afc"/>
        <w:ind w:left="0" w:firstLine="720"/>
        <w:jc w:val="both"/>
        <w:rPr>
          <w:sz w:val="28"/>
          <w:szCs w:val="28"/>
          <w:shd w:val="clear" w:color="auto" w:fill="FFFFFF"/>
          <w:lang w:eastAsia="ar-SA"/>
        </w:rPr>
      </w:pPr>
      <w:r>
        <w:rPr>
          <w:sz w:val="28"/>
          <w:szCs w:val="28"/>
        </w:rPr>
        <w:t>2.2.19</w:t>
      </w:r>
      <w:r w:rsidR="00E147B1" w:rsidRPr="00163464">
        <w:rPr>
          <w:sz w:val="28"/>
          <w:szCs w:val="28"/>
        </w:rPr>
        <w:t xml:space="preserve">. </w:t>
      </w:r>
      <w:r w:rsidR="00E147B1" w:rsidRPr="00163464">
        <w:rPr>
          <w:sz w:val="28"/>
          <w:szCs w:val="28"/>
          <w:lang w:eastAsia="x-none"/>
        </w:rPr>
        <w:t xml:space="preserve">Обеспечивать на основании письменного заявления работника, поданного до 01.01.2021 года, ведение его трудовой книжки в бумажном виде, </w:t>
      </w:r>
      <w:r w:rsidR="00E147B1" w:rsidRPr="00163464">
        <w:rPr>
          <w:sz w:val="28"/>
          <w:szCs w:val="28"/>
          <w:shd w:val="clear" w:color="auto" w:fill="FFFFFF"/>
          <w:lang w:eastAsia="x-none"/>
        </w:rPr>
        <w:t>формировать в электронном виде основную информацию о трудовой деятельности и трудовом стаже каждого работника, представлять ее в </w:t>
      </w:r>
      <w:hyperlink r:id="rId10" w:anchor="dst100079" w:history="1">
        <w:r w:rsidR="00E147B1" w:rsidRPr="00163464">
          <w:rPr>
            <w:sz w:val="28"/>
            <w:szCs w:val="28"/>
            <w:shd w:val="clear" w:color="auto" w:fill="FFFFFF"/>
            <w:lang w:eastAsia="ar-SA"/>
          </w:rPr>
          <w:t>порядке</w:t>
        </w:r>
      </w:hyperlink>
      <w:r w:rsidR="00E147B1" w:rsidRPr="00163464">
        <w:rPr>
          <w:sz w:val="28"/>
          <w:szCs w:val="28"/>
          <w:shd w:val="clear" w:color="auto" w:fill="FFFFFF"/>
          <w:lang w:eastAsia="ar-SA"/>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1B4EB0" w:rsidRPr="009D6BAF">
        <w:rPr>
          <w:rStyle w:val="affd"/>
          <w:b w:val="0"/>
          <w:sz w:val="28"/>
          <w:szCs w:val="28"/>
          <w:shd w:val="clear" w:color="auto" w:fill="FFFFFF"/>
        </w:rPr>
        <w:t>Фонда пенсионного и социального страхования Российской Федерации</w:t>
      </w:r>
      <w:r w:rsidR="00E147B1" w:rsidRPr="009D6BAF">
        <w:rPr>
          <w:sz w:val="28"/>
          <w:szCs w:val="28"/>
          <w:shd w:val="clear" w:color="auto" w:fill="FFFFFF"/>
          <w:lang w:eastAsia="ar-SA"/>
        </w:rPr>
        <w:t>.</w:t>
      </w:r>
    </w:p>
    <w:p w:rsidR="00E147B1" w:rsidRPr="00E147B1" w:rsidRDefault="00E147B1" w:rsidP="00CD76E2">
      <w:pPr>
        <w:pStyle w:val="afc"/>
        <w:ind w:left="0" w:firstLine="720"/>
        <w:jc w:val="both"/>
        <w:rPr>
          <w:color w:val="7030A0"/>
          <w:sz w:val="28"/>
          <w:szCs w:val="28"/>
        </w:rPr>
      </w:pPr>
      <w:r w:rsidRPr="00163464">
        <w:rPr>
          <w:sz w:val="28"/>
          <w:szCs w:val="28"/>
        </w:rPr>
        <w:t>2.2.2</w:t>
      </w:r>
      <w:r w:rsidR="009D6BAF">
        <w:rPr>
          <w:sz w:val="28"/>
          <w:szCs w:val="28"/>
        </w:rPr>
        <w:t>0</w:t>
      </w:r>
      <w:r w:rsidRPr="00163464">
        <w:rPr>
          <w:sz w:val="28"/>
          <w:szCs w:val="28"/>
        </w:rPr>
        <w:t>. Обеспечивать в установленном трудовым законодательством порядке разработку и реализацию мер защиты персональных данных работников</w:t>
      </w:r>
      <w:r w:rsidR="007A0599">
        <w:rPr>
          <w:sz w:val="28"/>
          <w:szCs w:val="28"/>
        </w:rPr>
        <w:t>.</w:t>
      </w:r>
    </w:p>
    <w:p w:rsidR="00CD76E2" w:rsidRDefault="00E1046E" w:rsidP="00C21D01">
      <w:pPr>
        <w:pStyle w:val="3"/>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
        <w:ind w:firstLine="708"/>
      </w:pPr>
      <w:r>
        <w:t>2.3.1.</w:t>
      </w:r>
      <w:r w:rsidR="00F34D51" w:rsidRPr="009365B2">
        <w:t xml:space="preserve"> </w:t>
      </w:r>
      <w:r>
        <w:t>О</w:t>
      </w:r>
      <w:r w:rsidR="00E1046E" w:rsidRPr="009365B2">
        <w:t xml:space="preserve">существлять контроль 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C411D5" w:rsidRDefault="00CD76E2" w:rsidP="00C21D01">
      <w:pPr>
        <w:pStyle w:val="3"/>
        <w:ind w:firstLine="708"/>
        <w:rPr>
          <w:color w:val="7030A0"/>
        </w:rPr>
      </w:pPr>
      <w:r w:rsidRPr="00CD4812">
        <w:t xml:space="preserve">2.3.2. </w:t>
      </w:r>
      <w:r w:rsidR="00C411D5" w:rsidRPr="00CD4812">
        <w:t xml:space="preserve">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w:t>
      </w:r>
      <w:r w:rsidR="00C411D5" w:rsidRPr="00CD4812">
        <w:lastRenderedPageBreak/>
        <w:t>занимаемым ими должностям</w:t>
      </w:r>
      <w:r w:rsidR="00C411D5" w:rsidRPr="00CD4812">
        <w:rPr>
          <w:rStyle w:val="aff1"/>
        </w:rPr>
        <w:footnoteReference w:id="5"/>
      </w:r>
      <w:r w:rsidR="00C411D5" w:rsidRPr="00CD4812">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Default="00C411D5" w:rsidP="00C21D01">
      <w:pPr>
        <w:pStyle w:val="3"/>
        <w:ind w:firstLine="708"/>
      </w:pPr>
      <w:r w:rsidRPr="00CD4812">
        <w:t>2.3.3. Представлять и защищать интересы работников</w:t>
      </w:r>
      <w:r w:rsidR="00CD4812">
        <w:t xml:space="preserve">, </w:t>
      </w:r>
      <w:r w:rsidR="00CD4812" w:rsidRPr="009D6BAF">
        <w:t>являющихся членами Профсоюза</w:t>
      </w:r>
      <w:r w:rsidRPr="009D6BAF">
        <w:t xml:space="preserve"> </w:t>
      </w:r>
      <w:r w:rsidRPr="00CD4812">
        <w:t>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CD4812">
        <w:rPr>
          <w:rFonts w:eastAsia="Arial Unicode MS"/>
          <w:kern w:val="1"/>
        </w:rPr>
        <w:t> </w:t>
      </w:r>
      <w:r w:rsidRPr="00CD4812">
        <w:t>РФ.</w:t>
      </w:r>
    </w:p>
    <w:p w:rsidR="00E93F8C" w:rsidRPr="005D4AF6" w:rsidRDefault="00E93F8C" w:rsidP="00C21D01">
      <w:pPr>
        <w:pStyle w:val="3"/>
        <w:ind w:firstLine="708"/>
        <w:rPr>
          <w:rFonts w:ascii="’Times New Roman’" w:hAnsi="’Times New Roman’"/>
          <w:color w:val="7030A0"/>
          <w:bdr w:val="none" w:sz="0" w:space="0" w:color="auto" w:frame="1"/>
        </w:rPr>
      </w:pPr>
      <w:r w:rsidRPr="00CD4812">
        <w:t>2.</w:t>
      </w:r>
      <w:r w:rsidR="00CD76E2" w:rsidRPr="00CD4812">
        <w:t>4</w:t>
      </w:r>
      <w:r w:rsidRPr="00CD4812">
        <w:t xml:space="preserve">. В случае прекращения трудового договора по основанию, предусмотренному пунктом </w:t>
      </w:r>
      <w:r w:rsidR="005D4AF6" w:rsidRPr="00CD4812">
        <w:t>шестого</w:t>
      </w:r>
      <w:r w:rsidRPr="00CD4812">
        <w:t xml:space="preserve"> </w:t>
      </w:r>
      <w:r w:rsidR="005D4AF6" w:rsidRPr="00CD4812">
        <w:rPr>
          <w:bCs/>
          <w:iCs/>
        </w:rPr>
        <w:t>части первой</w:t>
      </w:r>
      <w:r w:rsidR="005D4AF6" w:rsidRPr="00CD4812">
        <w:t xml:space="preserve"> </w:t>
      </w:r>
      <w:r w:rsidRPr="00CD4812">
        <w:t xml:space="preserve">статьи 77 ТК РФ в связи с отказом работника от продолжения работы в связи со сменой собственника имущества организации, либо с </w:t>
      </w:r>
      <w:r w:rsidRPr="00CD4812">
        <w:rPr>
          <w:rFonts w:ascii="’Times New Roman’" w:hAnsi="’Times New Roman’"/>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w:t>
      </w:r>
      <w:r w:rsidR="00206028" w:rsidRPr="00CD4812">
        <w:rPr>
          <w:rFonts w:ascii="’Times New Roman’" w:hAnsi="’Times New Roman’"/>
          <w:bdr w:val="none" w:sz="0" w:space="0" w:color="auto" w:frame="1"/>
        </w:rPr>
        <w:t xml:space="preserve"> </w:t>
      </w:r>
      <w:r w:rsidRPr="00CD4812">
        <w:rPr>
          <w:rFonts w:ascii="’Times New Roman’" w:hAnsi="’Times New Roman’"/>
          <w:bdr w:val="none" w:sz="0" w:space="0" w:color="auto" w:frame="1"/>
        </w:rPr>
        <w:t xml:space="preserve">среднего месячного </w:t>
      </w:r>
      <w:r w:rsidR="00206028" w:rsidRPr="00CD4812">
        <w:rPr>
          <w:rFonts w:ascii="’Times New Roman’" w:hAnsi="’Times New Roman’"/>
          <w:bdr w:val="none" w:sz="0" w:space="0" w:color="auto" w:frame="1"/>
        </w:rPr>
        <w:t>заработка</w:t>
      </w:r>
      <w:r w:rsidRPr="00CD4812">
        <w:rPr>
          <w:rFonts w:ascii="’Times New Roman’" w:hAnsi="’Times New Roman’"/>
          <w:bdr w:val="none" w:sz="0" w:space="0" w:color="auto" w:frame="1"/>
        </w:rPr>
        <w:t>.</w:t>
      </w:r>
    </w:p>
    <w:p w:rsidR="007563E2" w:rsidRPr="007563E2" w:rsidRDefault="005D4AF6" w:rsidP="007563E2">
      <w:pPr>
        <w:pStyle w:val="3"/>
        <w:ind w:firstLine="708"/>
        <w:rPr>
          <w:bCs/>
          <w:iCs/>
        </w:rPr>
      </w:pPr>
      <w:r w:rsidRPr="00F96AAA">
        <w:rPr>
          <w:bdr w:val="none" w:sz="0" w:space="0" w:color="auto" w:frame="1"/>
        </w:rPr>
        <w:t>2.</w:t>
      </w:r>
      <w:r w:rsidR="00CD76E2" w:rsidRPr="00F96AAA">
        <w:rPr>
          <w:bdr w:val="none" w:sz="0" w:space="0" w:color="auto" w:frame="1"/>
        </w:rPr>
        <w:t>5</w:t>
      </w:r>
      <w:r w:rsidRPr="00F96AAA">
        <w:rPr>
          <w:bdr w:val="none" w:sz="0" w:space="0" w:color="auto" w:frame="1"/>
        </w:rPr>
        <w:t xml:space="preserve">. </w:t>
      </w:r>
      <w:r w:rsidRPr="00F96AAA">
        <w:rPr>
          <w:bCs/>
          <w:iCs/>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F96AAA">
        <w:rPr>
          <w:rStyle w:val="aff1"/>
          <w:bCs/>
          <w:iCs/>
        </w:rPr>
        <w:footnoteReference w:id="6"/>
      </w:r>
    </w:p>
    <w:p w:rsidR="007563E2" w:rsidRPr="009D6BAF" w:rsidRDefault="007563E2" w:rsidP="00CD76E2">
      <w:pPr>
        <w:pStyle w:val="2"/>
        <w:spacing w:after="0" w:line="240" w:lineRule="auto"/>
        <w:ind w:left="0" w:firstLine="709"/>
        <w:jc w:val="both"/>
        <w:rPr>
          <w:sz w:val="28"/>
          <w:szCs w:val="28"/>
          <w:lang w:val="ru-RU"/>
        </w:rPr>
      </w:pPr>
      <w:r w:rsidRPr="009D6BAF">
        <w:rPr>
          <w:sz w:val="28"/>
          <w:szCs w:val="28"/>
          <w:lang w:val="ru-RU"/>
        </w:rPr>
        <w:t xml:space="preserve">2.6. </w:t>
      </w:r>
      <w:r w:rsidRPr="009D6BAF">
        <w:rPr>
          <w:sz w:val="28"/>
          <w:szCs w:val="28"/>
        </w:rPr>
        <w:t>Работник, с которым в период приостановления действия трудового договора в соответствии с положениями статьи 351.7 ТК РФ расторгнут трудовой договор в связи с истечением срока его действия, имеет преимущественное право в течение трех месяцев после окончания прохождения им военной службы по мобилизации на поступление на работу по ранее занимаемой им должности в учреждении (при наличии вакансии). В случае отсутствия вакансии по такой должности работнику может быть предложена другая вакантная должность или работа в порядке, аналогичном положениям части 3 статьи 81 ТК РФ.</w:t>
      </w:r>
    </w:p>
    <w:p w:rsidR="00122FB6" w:rsidRPr="00CD76E2" w:rsidRDefault="007563E2" w:rsidP="00CD76E2">
      <w:pPr>
        <w:pStyle w:val="2"/>
        <w:spacing w:after="0" w:line="240" w:lineRule="auto"/>
        <w:ind w:left="0" w:firstLine="709"/>
        <w:jc w:val="both"/>
        <w:rPr>
          <w:sz w:val="28"/>
          <w:szCs w:val="28"/>
          <w:lang w:val="ru-RU"/>
        </w:rPr>
      </w:pPr>
      <w:r>
        <w:rPr>
          <w:sz w:val="28"/>
          <w:szCs w:val="28"/>
          <w:lang w:val="ru-RU"/>
        </w:rPr>
        <w:t xml:space="preserve">2.7. </w:t>
      </w:r>
      <w:r w:rsidR="00CD76E2" w:rsidRPr="00C21D01">
        <w:rPr>
          <w:sz w:val="28"/>
          <w:szCs w:val="28"/>
        </w:rPr>
        <w:t xml:space="preserve">Не допускается дискриминация </w:t>
      </w:r>
      <w:r w:rsidR="00CD76E2">
        <w:rPr>
          <w:sz w:val="28"/>
          <w:szCs w:val="28"/>
        </w:rPr>
        <w:t>на основании ВИЧ статуса</w:t>
      </w:r>
      <w:r w:rsidR="00CD76E2">
        <w:rPr>
          <w:sz w:val="28"/>
          <w:szCs w:val="28"/>
          <w:lang w:val="ru-RU"/>
        </w:rPr>
        <w:t xml:space="preserve"> </w:t>
      </w:r>
      <w:r w:rsidR="00CD76E2" w:rsidRPr="00C21D01">
        <w:rPr>
          <w:sz w:val="28"/>
          <w:szCs w:val="28"/>
        </w:rPr>
        <w:t>работника.</w:t>
      </w:r>
    </w:p>
    <w:p w:rsidR="00CD76E2" w:rsidRPr="00C978BA" w:rsidRDefault="00CD76E2" w:rsidP="00DA5F56">
      <w:pPr>
        <w:pStyle w:val="3"/>
        <w:jc w:val="center"/>
        <w:outlineLvl w:val="0"/>
        <w:rPr>
          <w:b/>
          <w:bCs/>
          <w:caps/>
        </w:rPr>
      </w:pPr>
    </w:p>
    <w:p w:rsidR="001B0BB4" w:rsidRPr="00297CFC" w:rsidRDefault="001B0BB4" w:rsidP="00DA5F56">
      <w:pPr>
        <w:pStyle w:val="3"/>
        <w:jc w:val="center"/>
        <w:outlineLvl w:val="0"/>
        <w:rPr>
          <w:b/>
          <w:bCs/>
          <w:caps/>
        </w:rPr>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D7E98">
      <w:pPr>
        <w:pStyle w:val="3"/>
        <w:ind w:firstLine="705"/>
      </w:pPr>
      <w:r w:rsidRPr="009365B2">
        <w:t>3.</w:t>
      </w:r>
      <w:r w:rsidR="00313C9E">
        <w:t>1.</w:t>
      </w:r>
      <w:r w:rsidRPr="009365B2">
        <w:tab/>
        <w:t>Стороны пришли к соглашению о том, что:</w:t>
      </w:r>
    </w:p>
    <w:p w:rsidR="009D6BAF" w:rsidRDefault="007C33FC" w:rsidP="00DD7E98">
      <w:pPr>
        <w:pStyle w:val="3"/>
        <w:ind w:firstLine="705"/>
      </w:pPr>
      <w:r w:rsidRPr="009365B2">
        <w:t>3.1.</w:t>
      </w:r>
      <w:r w:rsidR="00313C9E">
        <w:t xml:space="preserve">1. </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 xml:space="preserve">ежим рабочего времени и времени отдыха работников образовательной организации определяется настоящим коллективным договором, правилами </w:t>
      </w:r>
      <w:r w:rsidR="0089188A" w:rsidRPr="009365B2">
        <w:lastRenderedPageBreak/>
        <w:t>внутреннего трудового распорядка, иными локальными нормативными актами, трудовыми договорами, расписанием занятий,</w:t>
      </w:r>
      <w:r w:rsidR="0089188A" w:rsidRPr="009365B2">
        <w:rPr>
          <w:i/>
        </w:rPr>
        <w:t xml:space="preserve"> </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9D6BAF">
        <w:t>.</w:t>
      </w:r>
    </w:p>
    <w:p w:rsidR="00DA5F56" w:rsidRPr="00C348F1" w:rsidRDefault="007C33FC" w:rsidP="00C348F1">
      <w:pPr>
        <w:pStyle w:val="3"/>
        <w:ind w:firstLine="705"/>
      </w:pPr>
      <w:r w:rsidRPr="009365B2">
        <w:t>3.</w:t>
      </w:r>
      <w:r w:rsidR="00716C29">
        <w:t>1.</w:t>
      </w:r>
      <w:r w:rsidR="0002281E" w:rsidRPr="009365B2">
        <w:t>2</w:t>
      </w:r>
      <w:r w:rsidRPr="009365B2">
        <w:t>.</w:t>
      </w:r>
      <w:r w:rsidRPr="009365B2">
        <w:tab/>
        <w:t>Для руковод</w:t>
      </w:r>
      <w:r w:rsidR="00AF2B93" w:rsidRPr="009365B2">
        <w:t>ит</w:t>
      </w:r>
      <w:r w:rsidR="00C348F1">
        <w:t>еля, заместителей руководителя,</w:t>
      </w:r>
      <w:r w:rsidRPr="009365B2">
        <w:t xml:space="preserve"> работников из числа административно</w:t>
      </w:r>
      <w:r w:rsidR="00C348F1">
        <w:t xml:space="preserve"> </w:t>
      </w:r>
      <w:r w:rsidRPr="009365B2">
        <w:t xml:space="preserve">-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AF2B93" w:rsidRPr="009365B2" w:rsidRDefault="007C33FC" w:rsidP="00DD7E98">
      <w:pPr>
        <w:pStyle w:val="3"/>
        <w:ind w:firstLine="705"/>
      </w:pPr>
      <w:r w:rsidRPr="009365B2">
        <w:t>3</w:t>
      </w:r>
      <w:r w:rsidR="00DA5F56" w:rsidRPr="009365B2">
        <w:t>.</w:t>
      </w:r>
      <w:r w:rsidR="008F77D7">
        <w:t>1.</w:t>
      </w:r>
      <w:r w:rsidR="00C348F1">
        <w:t>3</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Pr="007563E2" w:rsidRDefault="008A65ED" w:rsidP="00DD7E98">
      <w:pPr>
        <w:ind w:firstLine="705"/>
        <w:jc w:val="both"/>
        <w:rPr>
          <w:sz w:val="28"/>
          <w:szCs w:val="28"/>
        </w:rPr>
      </w:pPr>
      <w:r w:rsidRPr="007563E2">
        <w:rPr>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7563E2">
          <w:rPr>
            <w:sz w:val="28"/>
            <w:szCs w:val="28"/>
          </w:rPr>
          <w:t>продолжительность</w:t>
        </w:r>
      </w:hyperlink>
      <w:r w:rsidRPr="007563E2">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7563E2">
        <w:rPr>
          <w:sz w:val="28"/>
          <w:szCs w:val="28"/>
        </w:rPr>
        <w:t xml:space="preserve">(далее </w:t>
      </w:r>
      <w:r w:rsidR="009B77D8" w:rsidRPr="007563E2">
        <w:rPr>
          <w:sz w:val="28"/>
          <w:szCs w:val="28"/>
        </w:rPr>
        <w:t xml:space="preserve">- </w:t>
      </w:r>
      <w:r w:rsidR="008F77D7" w:rsidRPr="007563E2">
        <w:rPr>
          <w:sz w:val="28"/>
          <w:szCs w:val="28"/>
        </w:rPr>
        <w:t>Приказ 1601)</w:t>
      </w:r>
      <w:r w:rsidRPr="007563E2">
        <w:rPr>
          <w:sz w:val="28"/>
          <w:szCs w:val="28"/>
        </w:rPr>
        <w:t>.</w:t>
      </w:r>
    </w:p>
    <w:p w:rsidR="002C14A9" w:rsidRPr="007563E2" w:rsidRDefault="009B77D8" w:rsidP="00DD7E98">
      <w:pPr>
        <w:ind w:firstLine="705"/>
        <w:jc w:val="both"/>
        <w:rPr>
          <w:sz w:val="28"/>
          <w:szCs w:val="28"/>
        </w:rPr>
      </w:pPr>
      <w:r w:rsidRPr="007563E2">
        <w:rPr>
          <w:sz w:val="28"/>
          <w:szCs w:val="28"/>
        </w:rPr>
        <w:t xml:space="preserve"> </w:t>
      </w:r>
      <w:r w:rsidR="008A65ED" w:rsidRPr="007563E2">
        <w:rPr>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7563E2">
        <w:rPr>
          <w:sz w:val="28"/>
          <w:szCs w:val="28"/>
        </w:rPr>
        <w:t xml:space="preserve">(далее </w:t>
      </w:r>
      <w:r w:rsidR="00DD7E98" w:rsidRPr="007563E2">
        <w:rPr>
          <w:sz w:val="28"/>
          <w:szCs w:val="28"/>
        </w:rPr>
        <w:t xml:space="preserve">- </w:t>
      </w:r>
      <w:r w:rsidRPr="007563E2">
        <w:rPr>
          <w:sz w:val="28"/>
          <w:szCs w:val="28"/>
        </w:rPr>
        <w:t>Приказ 536)</w:t>
      </w:r>
      <w:r w:rsidR="00695B57" w:rsidRPr="007563E2">
        <w:rPr>
          <w:sz w:val="28"/>
          <w:szCs w:val="28"/>
        </w:rPr>
        <w:t>.</w:t>
      </w:r>
    </w:p>
    <w:p w:rsidR="008A65ED" w:rsidRPr="008A65ED" w:rsidRDefault="008A65ED" w:rsidP="00DD7E98">
      <w:pPr>
        <w:ind w:firstLine="705"/>
        <w:jc w:val="both"/>
        <w:rPr>
          <w:rFonts w:ascii="Verdana" w:hAnsi="Verdana"/>
          <w:color w:val="7030A0"/>
          <w:sz w:val="21"/>
          <w:szCs w:val="21"/>
        </w:rPr>
      </w:pPr>
      <w:r w:rsidRPr="007563E2">
        <w:rPr>
          <w:sz w:val="28"/>
          <w:szCs w:val="28"/>
        </w:rPr>
        <w:t xml:space="preserve">В соответствии с разделом </w:t>
      </w:r>
      <w:r w:rsidRPr="007563E2">
        <w:rPr>
          <w:sz w:val="28"/>
          <w:szCs w:val="28"/>
          <w:lang w:val="en-US"/>
        </w:rPr>
        <w:t>II</w:t>
      </w:r>
      <w:r w:rsidRPr="007563E2">
        <w:rPr>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w:t>
      </w:r>
      <w:r w:rsidR="007A0599">
        <w:rPr>
          <w:sz w:val="28"/>
          <w:szCs w:val="28"/>
        </w:rPr>
        <w:t>и педагогической работы тренеров-преподавателей</w:t>
      </w:r>
      <w:r w:rsidRPr="007563E2">
        <w:rPr>
          <w:sz w:val="28"/>
          <w:szCs w:val="28"/>
        </w:rPr>
        <w:t xml:space="preserve">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
    <w:p w:rsidR="006D0D89" w:rsidRPr="009365B2" w:rsidRDefault="007C33FC" w:rsidP="00DD7E98">
      <w:pPr>
        <w:pStyle w:val="3"/>
        <w:ind w:firstLine="705"/>
        <w:rPr>
          <w:rFonts w:eastAsia="MS Mincho"/>
        </w:rPr>
      </w:pPr>
      <w:r w:rsidRPr="009365B2">
        <w:t>3.</w:t>
      </w:r>
      <w:r w:rsidR="000D1EB9">
        <w:t>1</w:t>
      </w:r>
      <w:r w:rsidRPr="009365B2">
        <w:t>.</w:t>
      </w:r>
      <w:r w:rsidR="00C348F1">
        <w:t>4</w:t>
      </w:r>
      <w:r w:rsidR="000D1EB9">
        <w:t>.</w:t>
      </w:r>
      <w:r w:rsidR="006D0D89" w:rsidRPr="009365B2">
        <w:t xml:space="preserve"> В образовательной организации </w:t>
      </w:r>
      <w:r w:rsidR="006D0D89" w:rsidRPr="009365B2">
        <w:rPr>
          <w:rFonts w:eastAsia="MS Mincho"/>
        </w:rPr>
        <w:t xml:space="preserve">учебная нагрузка на новый учебный год устанавливается руководителем образовательной организации </w:t>
      </w:r>
      <w:r w:rsidR="00CB0793" w:rsidRPr="009365B2">
        <w:rPr>
          <w:rFonts w:eastAsia="MS Mincho"/>
        </w:rPr>
        <w:t>по согласованию</w:t>
      </w:r>
      <w:r w:rsidR="006D0D89" w:rsidRPr="009365B2">
        <w:rPr>
          <w:rFonts w:eastAsia="MS Mincho"/>
        </w:rPr>
        <w:t xml:space="preserve"> с </w:t>
      </w:r>
      <w:r w:rsidR="006D0D89" w:rsidRPr="009365B2">
        <w:rPr>
          <w:rFonts w:eastAsia="MS Mincho"/>
        </w:rPr>
        <w:lastRenderedPageBreak/>
        <w:t>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r w:rsidR="00B84A3B" w:rsidRPr="009365B2">
        <w:t xml:space="preserve"> </w:t>
      </w:r>
    </w:p>
    <w:p w:rsidR="000D1EB9" w:rsidRDefault="00C348F1" w:rsidP="00DD7E98">
      <w:pPr>
        <w:pStyle w:val="3"/>
        <w:ind w:firstLine="705"/>
      </w:pPr>
      <w:r>
        <w:t>При установлении тренерам-преподавателям</w:t>
      </w:r>
      <w:r w:rsidR="000D1EB9" w:rsidRPr="00A75B01">
        <w:t>, для которых данная организация является местом основной работы</w:t>
      </w:r>
      <w:r w:rsidR="000D1EB9" w:rsidRPr="004C37CD">
        <w:t>, учебной нагрузки на новый учебный год за ними</w:t>
      </w:r>
      <w:r w:rsidR="000D1EB9">
        <w:t xml:space="preserve"> </w:t>
      </w:r>
      <w:r w:rsidR="000D1EB9" w:rsidRPr="00A75B01">
        <w:t>сохраняется</w:t>
      </w:r>
      <w:r w:rsidR="000D1EB9" w:rsidRPr="000D1EB9">
        <w:rPr>
          <w:rFonts w:eastAsia="MS Mincho"/>
        </w:rPr>
        <w:t xml:space="preserve"> </w:t>
      </w:r>
      <w:r w:rsidR="000D1EB9" w:rsidRPr="009365B2">
        <w:rPr>
          <w:rFonts w:eastAsia="MS Mincho"/>
        </w:rPr>
        <w:t xml:space="preserve">как правило, </w:t>
      </w:r>
      <w:r w:rsidR="000D1EB9" w:rsidRPr="00A75B01">
        <w:t>е</w:t>
      </w:r>
      <w:r w:rsidR="000D1EB9">
        <w:t>ё</w:t>
      </w:r>
      <w:r w:rsidR="000D1EB9" w:rsidRPr="00A75B01">
        <w:t xml:space="preserve"> объ</w:t>
      </w:r>
      <w:r w:rsidR="000D1EB9">
        <w:t>ё</w:t>
      </w:r>
      <w:r w:rsidR="000D1EB9" w:rsidRPr="00A75B01">
        <w:t>м и преемс</w:t>
      </w:r>
      <w:r>
        <w:t xml:space="preserve">твенность. </w:t>
      </w:r>
      <w:r w:rsidR="000D1EB9" w:rsidRPr="00A75B01">
        <w:t xml:space="preserve"> </w:t>
      </w:r>
    </w:p>
    <w:p w:rsidR="000013F8" w:rsidRDefault="00C348F1" w:rsidP="00DD7E98">
      <w:pPr>
        <w:pStyle w:val="3"/>
        <w:ind w:firstLine="705"/>
      </w:pPr>
      <w:r>
        <w:rPr>
          <w:rFonts w:eastAsia="MS Mincho"/>
        </w:rPr>
        <w:t>Объем учебной нагрузки тренеров-преподавателей</w:t>
      </w:r>
      <w:r w:rsidR="000013F8" w:rsidRPr="009365B2">
        <w:rPr>
          <w:rFonts w:eastAsia="MS Mincho"/>
        </w:rPr>
        <w:t xml:space="preserve">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w:t>
      </w:r>
      <w:r w:rsidR="00C348F1">
        <w:rPr>
          <w:sz w:val="28"/>
          <w:szCs w:val="28"/>
        </w:rPr>
        <w:t>объёма учебной нагрузки тренеров-преподавателей</w:t>
      </w:r>
      <w:r w:rsidRPr="00AA737A">
        <w:rPr>
          <w:sz w:val="28"/>
          <w:szCs w:val="28"/>
        </w:rPr>
        <w:t xml:space="preserve">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w:t>
      </w:r>
      <w:r w:rsidR="00C348F1">
        <w:rPr>
          <w:sz w:val="28"/>
          <w:szCs w:val="28"/>
        </w:rPr>
        <w:t>п.</w:t>
      </w:r>
    </w:p>
    <w:p w:rsidR="00313C9E" w:rsidRPr="007563E2" w:rsidRDefault="00B84A3B" w:rsidP="00DD7E98">
      <w:pPr>
        <w:pStyle w:val="3"/>
        <w:ind w:firstLine="705"/>
        <w:contextualSpacing/>
      </w:pPr>
      <w:r w:rsidRPr="007563E2">
        <w:t>3.</w:t>
      </w:r>
      <w:r w:rsidR="000D1EB9" w:rsidRPr="007563E2">
        <w:t>1.</w:t>
      </w:r>
      <w:r w:rsidR="00C348F1">
        <w:t>5</w:t>
      </w:r>
      <w:r w:rsidRPr="007563E2">
        <w:t xml:space="preserve">. </w:t>
      </w:r>
      <w:r w:rsidR="00313C9E" w:rsidRPr="007563E2">
        <w:rPr>
          <w:iCs/>
        </w:rPr>
        <w:t>Уменьшение или увел</w:t>
      </w:r>
      <w:r w:rsidR="00C348F1">
        <w:rPr>
          <w:iCs/>
        </w:rPr>
        <w:t>ичение учебной нагрузки тренеров-преподавателей</w:t>
      </w:r>
      <w:r w:rsidR="00313C9E" w:rsidRPr="007563E2">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7563E2">
        <w:rPr>
          <w:rFonts w:eastAsia="Arial Unicode MS"/>
          <w:kern w:val="1"/>
        </w:rPr>
        <w:t> </w:t>
      </w:r>
      <w:r w:rsidR="00313C9E" w:rsidRPr="007563E2">
        <w:rPr>
          <w:iCs/>
        </w:rPr>
        <w:t>1.7,</w:t>
      </w:r>
      <w:r w:rsidR="00313C9E" w:rsidRPr="007563E2">
        <w:rPr>
          <w:rFonts w:eastAsia="Arial Unicode MS"/>
          <w:kern w:val="1"/>
        </w:rPr>
        <w:t> </w:t>
      </w:r>
      <w:r w:rsidR="00313C9E" w:rsidRPr="007563E2">
        <w:rPr>
          <w:iCs/>
        </w:rPr>
        <w:t>5.2 приложения 2 к приказу №</w:t>
      </w:r>
      <w:r w:rsidR="00313C9E" w:rsidRPr="007563E2">
        <w:rPr>
          <w:rFonts w:eastAsia="Arial Unicode MS"/>
          <w:kern w:val="1"/>
        </w:rPr>
        <w:t> </w:t>
      </w:r>
      <w:r w:rsidR="00313C9E" w:rsidRPr="007563E2">
        <w:rPr>
          <w:iCs/>
        </w:rPr>
        <w:t>1601, в том числе:</w:t>
      </w:r>
    </w:p>
    <w:p w:rsidR="00313C9E" w:rsidRPr="007563E2" w:rsidRDefault="00313C9E" w:rsidP="00DD7E98">
      <w:pPr>
        <w:pStyle w:val="3"/>
        <w:ind w:firstLine="705"/>
        <w:contextualSpacing/>
        <w:rPr>
          <w:iCs/>
        </w:rPr>
      </w:pPr>
      <w:proofErr w:type="gramStart"/>
      <w:r w:rsidRPr="007563E2">
        <w:rPr>
          <w:iCs/>
        </w:rPr>
        <w:t>а</w:t>
      </w:r>
      <w:proofErr w:type="gramEnd"/>
      <w:r w:rsidRPr="007563E2">
        <w:rPr>
          <w:iCs/>
        </w:rPr>
        <w:t>)</w:t>
      </w:r>
      <w:r w:rsidRPr="007563E2">
        <w:rPr>
          <w:rFonts w:eastAsia="Arial Unicode MS"/>
          <w:kern w:val="1"/>
        </w:rPr>
        <w:t> </w:t>
      </w:r>
      <w:r w:rsidRPr="007563E2">
        <w:rPr>
          <w:iCs/>
        </w:rPr>
        <w:t>по взаимному согласию сторон;</w:t>
      </w:r>
    </w:p>
    <w:p w:rsidR="00313C9E" w:rsidRPr="007563E2" w:rsidRDefault="00313C9E" w:rsidP="00DD7E98">
      <w:pPr>
        <w:pStyle w:val="3"/>
        <w:ind w:firstLine="705"/>
        <w:contextualSpacing/>
        <w:rPr>
          <w:iCs/>
        </w:rPr>
      </w:pPr>
      <w:proofErr w:type="gramStart"/>
      <w:r w:rsidRPr="007563E2">
        <w:rPr>
          <w:iCs/>
        </w:rPr>
        <w:t>б</w:t>
      </w:r>
      <w:proofErr w:type="gramEnd"/>
      <w:r w:rsidRPr="007563E2">
        <w:rPr>
          <w:iCs/>
        </w:rPr>
        <w:t>)</w:t>
      </w:r>
      <w:r w:rsidRPr="007563E2">
        <w:rPr>
          <w:rFonts w:eastAsia="Arial Unicode MS"/>
          <w:kern w:val="1"/>
        </w:rPr>
        <w:t> </w:t>
      </w:r>
      <w:r w:rsidRPr="007563E2">
        <w:rPr>
          <w:iCs/>
        </w:rPr>
        <w:t>по инициативе работодателя в случаях:</w:t>
      </w:r>
    </w:p>
    <w:p w:rsidR="00313C9E" w:rsidRPr="007563E2" w:rsidRDefault="00313C9E" w:rsidP="00DD7E98">
      <w:pPr>
        <w:ind w:firstLine="705"/>
        <w:jc w:val="both"/>
        <w:rPr>
          <w:rFonts w:ascii="Verdana" w:hAnsi="Verdana"/>
          <w:sz w:val="32"/>
          <w:szCs w:val="28"/>
        </w:rPr>
      </w:pPr>
      <w:r w:rsidRPr="007563E2">
        <w:rPr>
          <w:iCs/>
          <w:sz w:val="28"/>
          <w:szCs w:val="28"/>
        </w:rPr>
        <w:t>—</w:t>
      </w:r>
      <w:r w:rsidRPr="007563E2">
        <w:rPr>
          <w:rFonts w:eastAsia="Arial Unicode MS"/>
          <w:kern w:val="1"/>
          <w:sz w:val="28"/>
          <w:szCs w:val="28"/>
        </w:rPr>
        <w:t> </w:t>
      </w:r>
      <w:r w:rsidRPr="007563E2">
        <w:rPr>
          <w:iCs/>
          <w:sz w:val="28"/>
          <w:szCs w:val="28"/>
        </w:rPr>
        <w:t xml:space="preserve">уменьшения количества часов по учебным планам и программам, </w:t>
      </w:r>
      <w:r w:rsidR="00100D64" w:rsidRPr="007563E2">
        <w:rPr>
          <w:sz w:val="28"/>
          <w:szCs w:val="28"/>
        </w:rPr>
        <w:t xml:space="preserve">сокращением количества обучающихся, </w:t>
      </w:r>
      <w:r w:rsidRPr="007563E2">
        <w:rPr>
          <w:iCs/>
          <w:sz w:val="28"/>
        </w:rPr>
        <w:t xml:space="preserve">сокращения количества </w:t>
      </w:r>
      <w:r w:rsidR="00C348F1">
        <w:rPr>
          <w:iCs/>
          <w:sz w:val="28"/>
        </w:rPr>
        <w:t>групп;</w:t>
      </w:r>
    </w:p>
    <w:p w:rsidR="00313C9E" w:rsidRPr="007563E2" w:rsidRDefault="00313C9E" w:rsidP="00DD7E98">
      <w:pPr>
        <w:pStyle w:val="3"/>
        <w:ind w:firstLine="705"/>
        <w:contextualSpacing/>
        <w:rPr>
          <w:iCs/>
        </w:rPr>
      </w:pPr>
      <w:r w:rsidRPr="007563E2">
        <w:rPr>
          <w:iCs/>
        </w:rPr>
        <w:t>—</w:t>
      </w:r>
      <w:r w:rsidRPr="007563E2">
        <w:rPr>
          <w:rFonts w:eastAsia="Arial Unicode MS"/>
          <w:kern w:val="1"/>
        </w:rPr>
        <w:t> </w:t>
      </w:r>
      <w:r w:rsidR="00C348F1">
        <w:rPr>
          <w:iCs/>
        </w:rPr>
        <w:t>восстановления на работе тренера-преподавателя</w:t>
      </w:r>
      <w:r w:rsidRPr="007563E2">
        <w:rPr>
          <w:iCs/>
        </w:rPr>
        <w:t>, ранее выполнявшего эту учебную нагрузку;</w:t>
      </w:r>
    </w:p>
    <w:p w:rsidR="00313C9E" w:rsidRPr="008A65ED" w:rsidRDefault="00313C9E" w:rsidP="00DD7E98">
      <w:pPr>
        <w:pStyle w:val="3"/>
        <w:ind w:firstLine="705"/>
        <w:contextualSpacing/>
        <w:rPr>
          <w:iCs/>
          <w:color w:val="7030A0"/>
        </w:rPr>
      </w:pPr>
      <w:r w:rsidRPr="007563E2">
        <w:rPr>
          <w:iCs/>
        </w:rPr>
        <w:t>—</w:t>
      </w:r>
      <w:r w:rsidRPr="007563E2">
        <w:rPr>
          <w:rFonts w:eastAsia="Arial Unicode MS"/>
          <w:kern w:val="1"/>
        </w:rPr>
        <w:t> </w:t>
      </w:r>
      <w:r w:rsidRPr="007563E2">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AA737A" w:rsidRDefault="00313C9E" w:rsidP="00DD7E98">
      <w:pPr>
        <w:ind w:firstLine="705"/>
        <w:contextualSpacing/>
        <w:jc w:val="both"/>
        <w:rPr>
          <w:sz w:val="28"/>
          <w:szCs w:val="28"/>
        </w:rPr>
      </w:pPr>
      <w:r w:rsidRPr="004C37CD">
        <w:rPr>
          <w:sz w:val="28"/>
          <w:szCs w:val="28"/>
        </w:rPr>
        <w:t>Высвобо</w:t>
      </w:r>
      <w:r w:rsidR="00C348F1">
        <w:rPr>
          <w:sz w:val="28"/>
          <w:szCs w:val="28"/>
        </w:rPr>
        <w:t>ждающаяся в связи с увольнением</w:t>
      </w:r>
      <w:r>
        <w:rPr>
          <w:sz w:val="28"/>
          <w:szCs w:val="28"/>
        </w:rPr>
        <w:t xml:space="preserve"> </w:t>
      </w:r>
      <w:r w:rsidRPr="004C37CD">
        <w:rPr>
          <w:sz w:val="28"/>
          <w:szCs w:val="28"/>
        </w:rPr>
        <w:t>педагогических работников учебная нагрузка должна предлага</w:t>
      </w:r>
      <w:r w:rsidR="00C348F1">
        <w:rPr>
          <w:sz w:val="28"/>
          <w:szCs w:val="28"/>
        </w:rPr>
        <w:t>ться, прежде всего, тем тренерам-преподавателям</w:t>
      </w:r>
      <w:r w:rsidRPr="004C37CD">
        <w:rPr>
          <w:sz w:val="28"/>
          <w:szCs w:val="28"/>
        </w:rPr>
        <w:t xml:space="preserve">,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313C9E" w:rsidRDefault="00C348F1" w:rsidP="00DD7E98">
      <w:pPr>
        <w:ind w:firstLine="705"/>
        <w:contextualSpacing/>
        <w:jc w:val="both"/>
        <w:rPr>
          <w:sz w:val="28"/>
          <w:szCs w:val="28"/>
        </w:rPr>
      </w:pPr>
      <w:r>
        <w:rPr>
          <w:sz w:val="28"/>
          <w:szCs w:val="28"/>
        </w:rPr>
        <w:t>Учебная нагрузка тренерам-преподавателям</w:t>
      </w:r>
      <w:r w:rsidR="00313C9E" w:rsidRPr="00AA737A">
        <w:rPr>
          <w:sz w:val="28"/>
          <w:szCs w:val="28"/>
        </w:rPr>
        <w:t>,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00313C9E" w:rsidRPr="009365B2">
        <w:rPr>
          <w:rFonts w:eastAsia="Arial Unicode MS"/>
          <w:color w:val="000000"/>
          <w:kern w:val="1"/>
          <w:sz w:val="28"/>
          <w:szCs w:val="28"/>
        </w:rPr>
        <w:t> </w:t>
      </w:r>
      <w:r w:rsidR="00313C9E" w:rsidRPr="00AA737A">
        <w:rPr>
          <w:sz w:val="28"/>
          <w:szCs w:val="28"/>
        </w:rPr>
        <w:t>5.1</w:t>
      </w:r>
      <w:r w:rsidR="00D07AD1" w:rsidRPr="00AA737A">
        <w:rPr>
          <w:sz w:val="28"/>
          <w:szCs w:val="28"/>
        </w:rPr>
        <w:t>, приложения</w:t>
      </w:r>
      <w:r w:rsidR="00313C9E" w:rsidRPr="009365B2">
        <w:rPr>
          <w:rFonts w:eastAsia="Arial Unicode MS"/>
          <w:color w:val="000000"/>
          <w:kern w:val="1"/>
          <w:sz w:val="28"/>
          <w:szCs w:val="28"/>
        </w:rPr>
        <w:t> </w:t>
      </w:r>
      <w:r w:rsidR="00313C9E" w:rsidRPr="00AA737A">
        <w:rPr>
          <w:sz w:val="28"/>
          <w:szCs w:val="28"/>
        </w:rPr>
        <w:t>2 к приказу</w:t>
      </w:r>
      <w:r w:rsidR="00313C9E" w:rsidRPr="009365B2">
        <w:rPr>
          <w:rFonts w:eastAsia="Arial Unicode MS"/>
          <w:color w:val="000000"/>
          <w:kern w:val="1"/>
          <w:sz w:val="28"/>
          <w:szCs w:val="28"/>
        </w:rPr>
        <w:t> </w:t>
      </w:r>
      <w:r w:rsidR="00313C9E" w:rsidRPr="00AA737A">
        <w:rPr>
          <w:sz w:val="28"/>
          <w:szCs w:val="28"/>
        </w:rPr>
        <w:t>№ 1601).</w:t>
      </w:r>
    </w:p>
    <w:p w:rsidR="0048081C" w:rsidRPr="00C348F1" w:rsidRDefault="0048081C" w:rsidP="00DD7E98">
      <w:pPr>
        <w:ind w:firstLine="705"/>
        <w:contextualSpacing/>
        <w:jc w:val="both"/>
        <w:rPr>
          <w:sz w:val="28"/>
          <w:szCs w:val="28"/>
        </w:rPr>
      </w:pPr>
      <w:r w:rsidRPr="00C348F1">
        <w:rPr>
          <w:sz w:val="28"/>
          <w:szCs w:val="28"/>
        </w:rPr>
        <w:t xml:space="preserve">Учебная нагрузка педагогическим работникам, призванным на военную службу по мобилизации или заключившим контракт в соответствии с пунктом 7 статьи 38 </w:t>
      </w:r>
      <w:r w:rsidRPr="00C348F1">
        <w:rPr>
          <w:sz w:val="28"/>
          <w:szCs w:val="28"/>
        </w:rPr>
        <w:lastRenderedPageBreak/>
        <w:t>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устанавливается на общих основаниях и передается для выполнения другим педагогическим работникам на период приостановления трудовых договоров в соответствии со ст. 351.7 ТК РФ.</w:t>
      </w:r>
    </w:p>
    <w:p w:rsidR="00313C9E" w:rsidRPr="00AA737A" w:rsidRDefault="00B53B96" w:rsidP="00DD7E98">
      <w:pPr>
        <w:pStyle w:val="3"/>
        <w:ind w:firstLine="705"/>
        <w:contextualSpacing/>
        <w:rPr>
          <w:iCs/>
        </w:rPr>
      </w:pPr>
      <w:r>
        <w:rPr>
          <w:iCs/>
        </w:rPr>
        <w:t>3.1.</w:t>
      </w:r>
      <w:r w:rsidR="00C348F1">
        <w:rPr>
          <w:iCs/>
        </w:rPr>
        <w:t>6</w:t>
      </w:r>
      <w:r>
        <w:rPr>
          <w:iCs/>
        </w:rPr>
        <w:t xml:space="preserve">. </w:t>
      </w:r>
      <w:r w:rsidR="00313C9E"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9365B2">
        <w:rPr>
          <w:rFonts w:eastAsia="Arial Unicode MS"/>
          <w:color w:val="000000"/>
          <w:kern w:val="1"/>
        </w:rPr>
        <w:t> </w:t>
      </w:r>
      <w:r w:rsidR="00313C9E" w:rsidRPr="00AA737A">
        <w:rPr>
          <w:iCs/>
        </w:rPr>
        <w:t>5.3,</w:t>
      </w:r>
      <w:r w:rsidR="00313C9E" w:rsidRPr="009365B2">
        <w:rPr>
          <w:rFonts w:eastAsia="Arial Unicode MS"/>
          <w:color w:val="000000"/>
          <w:kern w:val="1"/>
        </w:rPr>
        <w:t> </w:t>
      </w:r>
      <w:r w:rsidR="00313C9E" w:rsidRPr="00AA737A">
        <w:rPr>
          <w:iCs/>
        </w:rPr>
        <w:t>5.4</w:t>
      </w:r>
      <w:r w:rsidR="00313C9E" w:rsidRPr="009365B2">
        <w:rPr>
          <w:rFonts w:eastAsia="Arial Unicode MS"/>
          <w:color w:val="000000"/>
          <w:kern w:val="1"/>
        </w:rPr>
        <w:t> приложения</w:t>
      </w:r>
      <w:r w:rsidR="00313C9E" w:rsidRPr="00AA737A">
        <w:rPr>
          <w:iCs/>
        </w:rPr>
        <w:t xml:space="preserve"> 2 к приказу №</w:t>
      </w:r>
      <w:r w:rsidR="00313C9E" w:rsidRPr="009365B2">
        <w:rPr>
          <w:rFonts w:eastAsia="Arial Unicode MS"/>
          <w:color w:val="000000"/>
          <w:kern w:val="1"/>
        </w:rPr>
        <w:t> </w:t>
      </w:r>
      <w:r w:rsidR="00313C9E" w:rsidRPr="00AA737A">
        <w:rPr>
          <w:iCs/>
        </w:rPr>
        <w:t>1601, осуществлять в образовательной организации без занятия штатной должности пре</w:t>
      </w:r>
      <w:r w:rsidR="00C348F1">
        <w:rPr>
          <w:iCs/>
        </w:rPr>
        <w:t>подавательскую работу в</w:t>
      </w:r>
      <w:r w:rsidR="00313C9E" w:rsidRPr="00AA737A">
        <w:rPr>
          <w:iCs/>
        </w:rPr>
        <w:t xml:space="preserve"> группах, которая не считается совместительством. </w:t>
      </w:r>
    </w:p>
    <w:p w:rsidR="00313C9E" w:rsidRDefault="00313C9E" w:rsidP="00DD7E98">
      <w:pPr>
        <w:pStyle w:val="3"/>
        <w:ind w:firstLine="705"/>
        <w:contextualSpacing/>
        <w:rPr>
          <w:iCs/>
        </w:rPr>
      </w:pPr>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w:t>
      </w:r>
      <w:r w:rsidR="00C348F1">
        <w:rPr>
          <w:iCs/>
        </w:rPr>
        <w:t>тся при условии, если тренера-</w:t>
      </w:r>
      <w:r w:rsidRPr="00AA737A">
        <w:rPr>
          <w:iCs/>
        </w:rPr>
        <w:t>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9109A4" w:rsidRDefault="00313C9E" w:rsidP="00DD7E98">
      <w:pPr>
        <w:pStyle w:val="3"/>
        <w:ind w:firstLine="705"/>
        <w:contextualSpacing/>
      </w:pPr>
      <w:r>
        <w:t>Условия выполнения и объё</w:t>
      </w:r>
      <w:r w:rsidRPr="0084657C">
        <w:t>м учебной нагрузки заместителя руководителя,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Default="00C348F1" w:rsidP="00DD7E98">
      <w:pPr>
        <w:pStyle w:val="3"/>
        <w:ind w:firstLine="705"/>
        <w:contextualSpacing/>
      </w:pPr>
      <w:r>
        <w:t>3.1.7</w:t>
      </w:r>
      <w:r w:rsidR="00DD7E98">
        <w:t>. П</w:t>
      </w:r>
      <w:r w:rsidR="00DD7E98" w:rsidRPr="002C14A9">
        <w:t xml:space="preserve">ериоды времени, в течение которых функционирует </w:t>
      </w:r>
      <w:r w:rsidR="00DD7E98">
        <w:t xml:space="preserve">образовательная </w:t>
      </w:r>
      <w:r w:rsidR="00DD7E98" w:rsidRPr="002C14A9">
        <w:t>организация, свободные для работников, ведущих преподавательскую работу, от проведения занятий по расписанию</w:t>
      </w:r>
      <w:r w:rsidR="00DD7E98">
        <w:t>,</w:t>
      </w:r>
      <w:r w:rsidR="00DD7E98" w:rsidRPr="002C14A9">
        <w:t xml:space="preserve"> выполнения непосредственно в организации иных должностных обязанностей, предусмотренных </w:t>
      </w:r>
      <w:r w:rsidR="00DD7E98">
        <w:t>трудовыми договорами и должностными инструкциями</w:t>
      </w:r>
      <w:r w:rsidR="00DD7E98" w:rsidRPr="002C14A9">
        <w:t xml:space="preserve">, </w:t>
      </w:r>
      <w:r w:rsidR="00DD7E98">
        <w:t xml:space="preserve">от дежурств, от участия во внеурочных мероприятиях, предусмотренных планом  образовательной организации, </w:t>
      </w:r>
      <w:r w:rsidR="00DD7E98" w:rsidRPr="002C14A9">
        <w:t>а также от выполнения дополнительных видов работ за дополнительную оплату, обязательное присутствие в организации не требуется.</w:t>
      </w:r>
    </w:p>
    <w:p w:rsidR="009109A4" w:rsidRPr="00E950E6" w:rsidRDefault="00E950E6" w:rsidP="00E950E6">
      <w:pPr>
        <w:ind w:firstLine="709"/>
        <w:contextualSpacing/>
        <w:jc w:val="both"/>
      </w:pPr>
      <w:r>
        <w:rPr>
          <w:sz w:val="28"/>
          <w:szCs w:val="28"/>
        </w:rPr>
        <w:t>3.1.8</w:t>
      </w:r>
      <w:r w:rsidR="00981942" w:rsidRPr="00981942">
        <w:rPr>
          <w:sz w:val="28"/>
          <w:szCs w:val="28"/>
        </w:rPr>
        <w:t>.</w:t>
      </w:r>
      <w:r w:rsidR="00981942">
        <w:t xml:space="preserve"> </w:t>
      </w:r>
      <w:r w:rsidR="00B84A3B"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279EE" w:rsidRDefault="00B84A3B" w:rsidP="00FB44DE">
      <w:pPr>
        <w:pStyle w:val="3"/>
        <w:ind w:firstLine="709"/>
      </w:pPr>
      <w:r w:rsidRPr="009365B2">
        <w:t>3.</w:t>
      </w:r>
      <w:r w:rsidR="00FB44DE">
        <w:t>1.</w:t>
      </w:r>
      <w:r w:rsidR="00E950E6">
        <w:t>9</w:t>
      </w:r>
      <w:r w:rsidRPr="009365B2">
        <w:t xml:space="preserve">. </w:t>
      </w:r>
      <w:r w:rsidR="00F279EE"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 xml:space="preserve">В каникулярный период, а также в период отмены учебных занятий учебно-вспомогательный и обслуживающий персонал образовательной организации может </w:t>
      </w:r>
      <w:r w:rsidRPr="00F279EE">
        <w:rPr>
          <w:sz w:val="28"/>
          <w:szCs w:val="28"/>
        </w:rPr>
        <w:lastRenderedPageBreak/>
        <w:t>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C33FC" w:rsidRDefault="00E950E6" w:rsidP="00FB44DE">
      <w:pPr>
        <w:autoSpaceDE w:val="0"/>
        <w:autoSpaceDN w:val="0"/>
        <w:adjustRightInd w:val="0"/>
        <w:ind w:firstLine="709"/>
        <w:jc w:val="both"/>
        <w:rPr>
          <w:color w:val="0070C0"/>
          <w:sz w:val="28"/>
          <w:szCs w:val="28"/>
        </w:rPr>
      </w:pPr>
      <w:r>
        <w:rPr>
          <w:sz w:val="28"/>
          <w:szCs w:val="28"/>
        </w:rPr>
        <w:t xml:space="preserve">3.1.10. </w:t>
      </w:r>
      <w:r w:rsidR="00E0738E">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E15E3">
        <w:rPr>
          <w:sz w:val="28"/>
          <w:szCs w:val="28"/>
        </w:rPr>
        <w:t xml:space="preserve"> </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7563E2" w:rsidRDefault="00DB45B7" w:rsidP="009016B6">
      <w:pPr>
        <w:pStyle w:val="3"/>
        <w:tabs>
          <w:tab w:val="left" w:pos="1276"/>
        </w:tabs>
        <w:ind w:firstLine="709"/>
        <w:rPr>
          <w:rFonts w:eastAsia="MS Mincho"/>
        </w:rPr>
      </w:pPr>
      <w:r>
        <w:t>3.1.11</w:t>
      </w:r>
      <w:r w:rsidR="00FB44DE" w:rsidRPr="007563E2">
        <w:t xml:space="preserve">. </w:t>
      </w:r>
      <w:r w:rsidR="009016B6" w:rsidRPr="007563E2">
        <w:rPr>
          <w:rFonts w:eastAsia="MS Mincho"/>
        </w:rPr>
        <w:t xml:space="preserve">Периоды отмены (приостановки) занятий (деятельности организации по реализации </w:t>
      </w:r>
      <w:r w:rsidR="00E950E6">
        <w:rPr>
          <w:rFonts w:eastAsia="MS Mincho"/>
        </w:rPr>
        <w:t>дополнительной обще</w:t>
      </w:r>
      <w:r w:rsidR="009016B6" w:rsidRPr="007563E2">
        <w:rPr>
          <w:rFonts w:eastAsia="MS Mincho"/>
        </w:rPr>
        <w:t>образовательной программы, присмотру и уходу за детьми) для о</w:t>
      </w:r>
      <w:r w:rsidR="00E950E6">
        <w:rPr>
          <w:rFonts w:eastAsia="MS Mincho"/>
        </w:rPr>
        <w:t>бучающихся в отдельных группах</w:t>
      </w:r>
      <w:r w:rsidR="009016B6" w:rsidRPr="007563E2">
        <w:rPr>
          <w:rFonts w:eastAsia="MS Mincho"/>
        </w:rPr>
        <w:t xml:space="preserve"> либо в целом по организации по санитарно-эпидемиологическим, климатическим и другим основаниям</w:t>
      </w:r>
      <w:r w:rsidR="00A464C0" w:rsidRPr="007563E2">
        <w:rPr>
          <w:rFonts w:eastAsia="MS Mincho"/>
        </w:rPr>
        <w:t xml:space="preserve"> </w:t>
      </w:r>
      <w:r w:rsidR="00A464C0" w:rsidRPr="007563E2">
        <w:t>(введение по решению органов государственной власти ограничительных мер и т.п.)</w:t>
      </w:r>
      <w:r w:rsidR="009016B6" w:rsidRPr="007563E2">
        <w:rPr>
          <w:rFonts w:eastAsia="MS Mincho"/>
        </w:rPr>
        <w:t xml:space="preserve"> (далее </w:t>
      </w:r>
      <w:r w:rsidR="00A464C0" w:rsidRPr="007563E2">
        <w:rPr>
          <w:rFonts w:eastAsia="MS Mincho"/>
        </w:rPr>
        <w:t xml:space="preserve">- </w:t>
      </w:r>
      <w:r w:rsidR="009016B6" w:rsidRPr="007563E2">
        <w:rPr>
          <w:rFonts w:eastAsia="MS Mincho"/>
        </w:rPr>
        <w:t xml:space="preserve">особые </w:t>
      </w:r>
      <w:r w:rsidR="00A464C0" w:rsidRPr="007563E2">
        <w:rPr>
          <w:rFonts w:eastAsia="MS Mincho"/>
        </w:rPr>
        <w:t>обстоятельства</w:t>
      </w:r>
      <w:r w:rsidR="009016B6" w:rsidRPr="007563E2">
        <w:rPr>
          <w:rFonts w:eastAsia="MS Mincho"/>
        </w:rPr>
        <w:t xml:space="preserve">) являются рабочим временем </w:t>
      </w:r>
      <w:r w:rsidR="00A464C0" w:rsidRPr="007563E2">
        <w:rPr>
          <w:rFonts w:eastAsia="MS Mincho"/>
        </w:rPr>
        <w:t xml:space="preserve">для </w:t>
      </w:r>
      <w:r w:rsidR="009016B6" w:rsidRPr="007563E2">
        <w:rPr>
          <w:rFonts w:eastAsia="MS Mincho"/>
        </w:rPr>
        <w:t>педагогических работников и иных работников</w:t>
      </w:r>
      <w:r w:rsidR="00A464C0" w:rsidRPr="007563E2">
        <w:rPr>
          <w:rFonts w:eastAsia="MS Mincho"/>
        </w:rPr>
        <w:t xml:space="preserve"> образовательной организации</w:t>
      </w:r>
      <w:r w:rsidR="009016B6" w:rsidRPr="007563E2">
        <w:rPr>
          <w:rFonts w:eastAsia="MS Mincho"/>
        </w:rPr>
        <w:t>.</w:t>
      </w:r>
    </w:p>
    <w:p w:rsidR="00FB44DE" w:rsidRPr="007563E2" w:rsidRDefault="009016B6" w:rsidP="009016B6">
      <w:pPr>
        <w:autoSpaceDE w:val="0"/>
        <w:autoSpaceDN w:val="0"/>
        <w:adjustRightInd w:val="0"/>
        <w:ind w:firstLine="709"/>
        <w:jc w:val="both"/>
        <w:rPr>
          <w:sz w:val="28"/>
          <w:szCs w:val="28"/>
        </w:rPr>
      </w:pPr>
      <w:r w:rsidRPr="007563E2">
        <w:rPr>
          <w:rFonts w:eastAsia="MS Mincho"/>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7563E2">
        <w:rPr>
          <w:sz w:val="28"/>
          <w:szCs w:val="28"/>
        </w:rPr>
        <w:t>каникулярное время</w:t>
      </w:r>
      <w:r w:rsidRPr="007563E2">
        <w:rPr>
          <w:rFonts w:eastAsia="MS Mincho"/>
          <w:sz w:val="28"/>
          <w:szCs w:val="28"/>
        </w:rPr>
        <w:t xml:space="preserve"> в соответствии с</w:t>
      </w:r>
      <w:r w:rsidRPr="007563E2">
        <w:rPr>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Pr="007563E2" w:rsidRDefault="00DB45B7" w:rsidP="009016B6">
      <w:pPr>
        <w:pStyle w:val="3"/>
        <w:tabs>
          <w:tab w:val="left" w:pos="1276"/>
        </w:tabs>
        <w:ind w:firstLine="709"/>
      </w:pPr>
      <w:r>
        <w:t>3.1.12</w:t>
      </w:r>
      <w:r w:rsidR="009016B6" w:rsidRPr="007563E2">
        <w:t>.</w:t>
      </w:r>
      <w:r w:rsidR="009016B6" w:rsidRPr="007563E2">
        <w:rPr>
          <w:rFonts w:eastAsia="MS Mincho"/>
        </w:rPr>
        <w:t xml:space="preserve"> </w:t>
      </w:r>
      <w:r w:rsidR="009016B6" w:rsidRPr="007563E2">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009016B6" w:rsidRPr="007563E2">
        <w:rPr>
          <w:iCs/>
        </w:rPr>
        <w:t>на режим удаленной работы (иной режим рабочего времени)</w:t>
      </w:r>
      <w:r w:rsidR="009016B6" w:rsidRPr="007563E2">
        <w:t xml:space="preserve"> принимается</w:t>
      </w:r>
      <w:r w:rsidR="009016B6" w:rsidRPr="007563E2">
        <w:rPr>
          <w:b/>
          <w:i/>
        </w:rPr>
        <w:t xml:space="preserve"> </w:t>
      </w:r>
      <w:r w:rsidR="00A464C0" w:rsidRPr="007563E2">
        <w:t>по согласованию с выборным органом первичной профсоюзной организации.</w:t>
      </w:r>
      <w:r w:rsidR="00C4520A" w:rsidRPr="007563E2">
        <w:t xml:space="preserve"> Приказом определяются особенности регулирования при наступлении особых обстоятельств:</w:t>
      </w:r>
    </w:p>
    <w:p w:rsidR="00C4520A" w:rsidRPr="007563E2" w:rsidRDefault="00C4520A" w:rsidP="00C4520A">
      <w:pPr>
        <w:pStyle w:val="3"/>
        <w:tabs>
          <w:tab w:val="left" w:pos="1276"/>
        </w:tabs>
        <w:ind w:firstLine="709"/>
      </w:pPr>
      <w:r w:rsidRPr="007563E2">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7563E2" w:rsidRDefault="00C4520A" w:rsidP="00C4520A">
      <w:pPr>
        <w:pStyle w:val="3"/>
        <w:tabs>
          <w:tab w:val="left" w:pos="1276"/>
        </w:tabs>
        <w:ind w:firstLine="709"/>
      </w:pPr>
      <w:r w:rsidRPr="007563E2">
        <w:t>- предельное время работы работников в течение рабочего дня за компьютером с учетом требований санитарных норм и правил;</w:t>
      </w:r>
    </w:p>
    <w:p w:rsidR="00C4520A" w:rsidRPr="007563E2" w:rsidRDefault="00C4520A" w:rsidP="00C4520A">
      <w:pPr>
        <w:pStyle w:val="3"/>
        <w:tabs>
          <w:tab w:val="left" w:pos="1276"/>
        </w:tabs>
        <w:ind w:firstLine="709"/>
      </w:pPr>
      <w:r w:rsidRPr="007563E2">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7563E2" w:rsidRDefault="00C4520A" w:rsidP="00C4520A">
      <w:pPr>
        <w:pStyle w:val="3"/>
        <w:tabs>
          <w:tab w:val="left" w:pos="1276"/>
        </w:tabs>
        <w:ind w:firstLine="709"/>
      </w:pPr>
      <w:r w:rsidRPr="007563E2">
        <w:t>- гарантии сохранения заработной платы для лиц, которые по решению органов государственной власти подлежат самоизоляции;</w:t>
      </w:r>
    </w:p>
    <w:p w:rsidR="00C4520A" w:rsidRPr="007563E2" w:rsidRDefault="00C4520A" w:rsidP="00C4520A">
      <w:pPr>
        <w:pStyle w:val="3"/>
        <w:tabs>
          <w:tab w:val="left" w:pos="1276"/>
        </w:tabs>
        <w:ind w:firstLine="709"/>
      </w:pPr>
      <w:r w:rsidRPr="007563E2">
        <w:t>- порядок и размер компенсации работникам затрат на использование услуг связи (в том числе интернет-связи);</w:t>
      </w:r>
    </w:p>
    <w:p w:rsidR="00C4520A" w:rsidRPr="007563E2" w:rsidRDefault="00C4520A" w:rsidP="00C4520A">
      <w:pPr>
        <w:pStyle w:val="3"/>
        <w:tabs>
          <w:tab w:val="left" w:pos="1276"/>
        </w:tabs>
        <w:ind w:firstLine="709"/>
      </w:pPr>
      <w:r w:rsidRPr="007563E2">
        <w:t>- определение порядка подготовки и предоставления работниками отчета о проделанной работе (формы, сроки, объемы и т.д.);</w:t>
      </w:r>
    </w:p>
    <w:p w:rsidR="00C4520A" w:rsidRPr="007563E2" w:rsidRDefault="00C4520A" w:rsidP="00C4520A">
      <w:pPr>
        <w:pStyle w:val="3"/>
        <w:tabs>
          <w:tab w:val="left" w:pos="1276"/>
        </w:tabs>
        <w:ind w:firstLine="709"/>
      </w:pPr>
      <w:r w:rsidRPr="007563E2">
        <w:lastRenderedPageBreak/>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7563E2" w:rsidRDefault="00C4520A" w:rsidP="00C4520A">
      <w:pPr>
        <w:pStyle w:val="3"/>
        <w:tabs>
          <w:tab w:val="left" w:pos="1276"/>
        </w:tabs>
        <w:ind w:firstLine="709"/>
      </w:pPr>
      <w:r w:rsidRPr="007563E2">
        <w:t>- порядок формирования списка работников, работающи</w:t>
      </w:r>
      <w:r w:rsidR="00E950E6">
        <w:t>х в «дежурных» группах</w:t>
      </w:r>
      <w:r w:rsidRPr="007563E2">
        <w:t xml:space="preserve">, а также определения категорий работников для работы </w:t>
      </w:r>
      <w:r w:rsidRPr="007563E2">
        <w:rPr>
          <w:iCs/>
        </w:rPr>
        <w:t>в режиме удаленной работы (в ином режиме рабочего времени)</w:t>
      </w:r>
      <w:r w:rsidRPr="007563E2">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7563E2" w:rsidRDefault="00C4520A" w:rsidP="00C4520A">
      <w:pPr>
        <w:pStyle w:val="3"/>
        <w:tabs>
          <w:tab w:val="left" w:pos="1276"/>
        </w:tabs>
        <w:ind w:firstLine="709"/>
      </w:pPr>
      <w:r w:rsidRPr="007563E2">
        <w:t>- перечень оснований, позволяющих исключить работника из списка работников, работающи</w:t>
      </w:r>
      <w:r w:rsidR="00E950E6">
        <w:t>х в «дежурных» группах</w:t>
      </w:r>
      <w:r w:rsidRPr="007563E2">
        <w:t>;</w:t>
      </w:r>
    </w:p>
    <w:p w:rsidR="009E1C69" w:rsidRPr="007563E2" w:rsidRDefault="009E1C69" w:rsidP="009E1C69">
      <w:pPr>
        <w:pStyle w:val="3"/>
        <w:tabs>
          <w:tab w:val="left" w:pos="1276"/>
        </w:tabs>
        <w:ind w:firstLine="709"/>
      </w:pPr>
      <w:r w:rsidRPr="007563E2">
        <w:t xml:space="preserve">- механизмы и источники дополнительного стимулирования   работников, учитывающие интенсивность и результаты труда; </w:t>
      </w:r>
    </w:p>
    <w:p w:rsidR="00A464C0" w:rsidRDefault="00A464C0" w:rsidP="009E1C69">
      <w:pPr>
        <w:autoSpaceDE w:val="0"/>
        <w:autoSpaceDN w:val="0"/>
        <w:adjustRightInd w:val="0"/>
        <w:ind w:firstLine="709"/>
        <w:jc w:val="both"/>
        <w:rPr>
          <w:color w:val="7030A0"/>
          <w:sz w:val="28"/>
          <w:szCs w:val="28"/>
        </w:rPr>
      </w:pPr>
      <w:r w:rsidRPr="007563E2">
        <w:rPr>
          <w:sz w:val="28"/>
          <w:szCs w:val="28"/>
        </w:rPr>
        <w:t xml:space="preserve">С </w:t>
      </w:r>
      <w:r w:rsidR="009E1C69" w:rsidRPr="007563E2">
        <w:rPr>
          <w:sz w:val="28"/>
          <w:szCs w:val="28"/>
        </w:rPr>
        <w:t xml:space="preserve">каждым </w:t>
      </w:r>
      <w:r w:rsidRPr="007563E2">
        <w:rPr>
          <w:sz w:val="28"/>
          <w:szCs w:val="28"/>
        </w:rPr>
        <w:t>работник</w:t>
      </w:r>
      <w:r w:rsidR="009E1C69" w:rsidRPr="007563E2">
        <w:rPr>
          <w:sz w:val="28"/>
          <w:szCs w:val="28"/>
        </w:rPr>
        <w:t>ом</w:t>
      </w:r>
      <w:r w:rsidR="009016B6" w:rsidRPr="007563E2">
        <w:rPr>
          <w:sz w:val="28"/>
          <w:szCs w:val="28"/>
        </w:rPr>
        <w:t xml:space="preserve"> </w:t>
      </w:r>
      <w:r w:rsidR="009E1C69" w:rsidRPr="007563E2">
        <w:rPr>
          <w:sz w:val="28"/>
          <w:szCs w:val="28"/>
        </w:rPr>
        <w:t xml:space="preserve">образовательной организации </w:t>
      </w:r>
      <w:r w:rsidRPr="007563E2">
        <w:rPr>
          <w:sz w:val="28"/>
          <w:szCs w:val="28"/>
        </w:rPr>
        <w:t>заключается дополнительное соглашение к трудовому договору, которым</w:t>
      </w:r>
      <w:r w:rsidR="009016B6" w:rsidRPr="007563E2">
        <w:rPr>
          <w:sz w:val="28"/>
          <w:szCs w:val="28"/>
        </w:rPr>
        <w:t xml:space="preserve"> временно устанавливается </w:t>
      </w:r>
      <w:r w:rsidR="009016B6" w:rsidRPr="007563E2">
        <w:rPr>
          <w:iCs/>
          <w:sz w:val="28"/>
          <w:szCs w:val="28"/>
        </w:rPr>
        <w:t>режим удаленной работы (иной режим рабочего времени</w:t>
      </w:r>
      <w:r w:rsidR="009016B6" w:rsidRPr="007563E2">
        <w:rPr>
          <w:sz w:val="28"/>
          <w:szCs w:val="28"/>
        </w:rPr>
        <w:t xml:space="preserve">) </w:t>
      </w:r>
      <w:r w:rsidRPr="007563E2">
        <w:rPr>
          <w:sz w:val="28"/>
          <w:szCs w:val="28"/>
        </w:rPr>
        <w:t>с определением особ</w:t>
      </w:r>
      <w:r w:rsidR="009016B6" w:rsidRPr="007563E2">
        <w:rPr>
          <w:sz w:val="28"/>
          <w:szCs w:val="28"/>
        </w:rPr>
        <w:t>енностей работы в таком режиме.</w:t>
      </w:r>
    </w:p>
    <w:p w:rsidR="00F25972" w:rsidRPr="00815612" w:rsidRDefault="00E950E6" w:rsidP="009E1C69">
      <w:pPr>
        <w:autoSpaceDE w:val="0"/>
        <w:autoSpaceDN w:val="0"/>
        <w:adjustRightInd w:val="0"/>
        <w:ind w:firstLine="709"/>
        <w:jc w:val="both"/>
        <w:rPr>
          <w:sz w:val="28"/>
          <w:szCs w:val="28"/>
        </w:rPr>
      </w:pPr>
      <w:r w:rsidRPr="00815612">
        <w:rPr>
          <w:sz w:val="28"/>
          <w:szCs w:val="28"/>
        </w:rPr>
        <w:t>3.1.13</w:t>
      </w:r>
      <w:r w:rsidR="00DB45B7">
        <w:rPr>
          <w:sz w:val="28"/>
          <w:szCs w:val="28"/>
        </w:rPr>
        <w:t xml:space="preserve">. </w:t>
      </w:r>
      <w:r w:rsidR="00F25972" w:rsidRPr="00815612">
        <w:rPr>
          <w:sz w:val="28"/>
          <w:szCs w:val="28"/>
        </w:rPr>
        <w:t>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7C33FC" w:rsidRPr="00815612" w:rsidRDefault="007C33FC" w:rsidP="00815612">
      <w:pPr>
        <w:tabs>
          <w:tab w:val="left" w:pos="7230"/>
        </w:tabs>
        <w:ind w:firstLine="709"/>
        <w:contextualSpacing/>
        <w:jc w:val="both"/>
        <w:rPr>
          <w:rStyle w:val="ae"/>
          <w:sz w:val="28"/>
          <w:szCs w:val="28"/>
        </w:rPr>
      </w:pPr>
      <w:r w:rsidRPr="009E1C69">
        <w:rPr>
          <w:sz w:val="28"/>
          <w:szCs w:val="28"/>
        </w:rPr>
        <w:t>3.</w:t>
      </w:r>
      <w:r w:rsidR="009E1C69" w:rsidRPr="009E1C69">
        <w:rPr>
          <w:sz w:val="28"/>
          <w:szCs w:val="28"/>
        </w:rPr>
        <w:t>1.</w:t>
      </w:r>
      <w:r w:rsidR="0085192B" w:rsidRPr="009E1C69">
        <w:rPr>
          <w:sz w:val="28"/>
          <w:szCs w:val="28"/>
        </w:rPr>
        <w:t>1</w:t>
      </w:r>
      <w:r w:rsidR="00DB45B7">
        <w:rPr>
          <w:sz w:val="28"/>
          <w:szCs w:val="28"/>
        </w:rPr>
        <w:t>4</w:t>
      </w:r>
      <w:r w:rsidR="009E1C69">
        <w:rPr>
          <w:sz w:val="28"/>
          <w:szCs w:val="28"/>
        </w:rPr>
        <w:t xml:space="preserve">. </w:t>
      </w:r>
      <w:r w:rsidRPr="00815612">
        <w:rPr>
          <w:rStyle w:val="ae"/>
          <w:sz w:val="28"/>
          <w:szCs w:val="28"/>
        </w:rPr>
        <w:t xml:space="preserve">Рабочее время </w:t>
      </w:r>
      <w:r w:rsidR="007D1B6D" w:rsidRPr="00815612">
        <w:rPr>
          <w:rStyle w:val="ae"/>
          <w:sz w:val="28"/>
          <w:szCs w:val="28"/>
        </w:rPr>
        <w:t>тренеров-преподавателей</w:t>
      </w:r>
      <w:r w:rsidRPr="00815612">
        <w:rPr>
          <w:rStyle w:val="ae"/>
          <w:sz w:val="28"/>
          <w:szCs w:val="28"/>
        </w:rPr>
        <w:t xml:space="preserve"> в период учебных занятий определяется расписанием </w:t>
      </w:r>
      <w:r w:rsidR="00737292" w:rsidRPr="00815612">
        <w:rPr>
          <w:rStyle w:val="ae"/>
          <w:sz w:val="28"/>
          <w:szCs w:val="28"/>
        </w:rPr>
        <w:t xml:space="preserve">занятий </w:t>
      </w:r>
      <w:r w:rsidRPr="00815612">
        <w:rPr>
          <w:rStyle w:val="ae"/>
          <w:sz w:val="28"/>
          <w:szCs w:val="28"/>
        </w:rPr>
        <w:t>и выполнением всего круга обязанностей</w:t>
      </w:r>
      <w:r w:rsidR="007D1B6D" w:rsidRPr="00815612">
        <w:rPr>
          <w:rStyle w:val="ae"/>
          <w:sz w:val="28"/>
          <w:szCs w:val="28"/>
        </w:rPr>
        <w:t>, которые возлагаются на него</w:t>
      </w:r>
      <w:r w:rsidRPr="00815612">
        <w:rPr>
          <w:rStyle w:val="ae"/>
          <w:sz w:val="28"/>
          <w:szCs w:val="28"/>
        </w:rPr>
        <w:t xml:space="preserve"> в соответствии с </w:t>
      </w:r>
      <w:r w:rsidR="002202D8" w:rsidRPr="00815612">
        <w:rPr>
          <w:rStyle w:val="ae"/>
          <w:sz w:val="28"/>
          <w:szCs w:val="28"/>
        </w:rPr>
        <w:t>п</w:t>
      </w:r>
      <w:r w:rsidRPr="00815612">
        <w:rPr>
          <w:rStyle w:val="ae"/>
          <w:sz w:val="28"/>
          <w:szCs w:val="28"/>
        </w:rPr>
        <w:t>равилами внутреннего трудового распорядка</w:t>
      </w:r>
      <w:r w:rsidR="006D0D89" w:rsidRPr="00815612">
        <w:rPr>
          <w:rStyle w:val="ae"/>
          <w:sz w:val="28"/>
          <w:szCs w:val="28"/>
        </w:rPr>
        <w:t xml:space="preserve">, </w:t>
      </w:r>
      <w:r w:rsidR="00A9450E" w:rsidRPr="00815612">
        <w:rPr>
          <w:rStyle w:val="ae"/>
          <w:sz w:val="28"/>
          <w:szCs w:val="28"/>
        </w:rPr>
        <w:t xml:space="preserve">трудовыми договорами, </w:t>
      </w:r>
      <w:r w:rsidR="006D0D89" w:rsidRPr="00815612">
        <w:rPr>
          <w:rStyle w:val="ae"/>
          <w:sz w:val="28"/>
          <w:szCs w:val="28"/>
        </w:rPr>
        <w:t xml:space="preserve">должностными </w:t>
      </w:r>
      <w:r w:rsidR="00A9450E" w:rsidRPr="00815612">
        <w:rPr>
          <w:rStyle w:val="ae"/>
          <w:sz w:val="28"/>
          <w:szCs w:val="28"/>
        </w:rPr>
        <w:t>инструкциями</w:t>
      </w:r>
      <w:r w:rsidRPr="00815612">
        <w:rPr>
          <w:rStyle w:val="ae"/>
          <w:sz w:val="28"/>
          <w:szCs w:val="28"/>
        </w:rPr>
        <w:t>.</w:t>
      </w:r>
    </w:p>
    <w:p w:rsidR="00A65AB2" w:rsidRPr="009365B2" w:rsidRDefault="00033BB1" w:rsidP="007C1E9C">
      <w:pPr>
        <w:pStyle w:val="3"/>
        <w:ind w:firstLine="567"/>
      </w:pPr>
      <w:r w:rsidRPr="009365B2">
        <w:t>3.</w:t>
      </w:r>
      <w:r w:rsidR="009E1C69">
        <w:t>1.</w:t>
      </w:r>
      <w:r w:rsidR="0085192B" w:rsidRPr="009365B2">
        <w:t>1</w:t>
      </w:r>
      <w:r w:rsidR="00DB45B7">
        <w:t>5</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
        <w:ind w:firstLine="567"/>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DB45B7">
        <w:rPr>
          <w:sz w:val="28"/>
          <w:szCs w:val="28"/>
        </w:rPr>
        <w:t>6</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xml:space="preserve">, которым </w:t>
      </w:r>
      <w:r w:rsidR="00D461BD" w:rsidRPr="00815612">
        <w:rPr>
          <w:sz w:val="28"/>
          <w:szCs w:val="28"/>
        </w:rPr>
        <w:t>устанавливается ненормированный рабочий день</w:t>
      </w:r>
      <w:r w:rsidR="00E03C05">
        <w:rPr>
          <w:sz w:val="28"/>
          <w:szCs w:val="28"/>
        </w:rPr>
        <w:t xml:space="preserve">,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7C33FC" w:rsidRPr="009365B2" w:rsidRDefault="00A423B4" w:rsidP="007C1E9C">
      <w:pPr>
        <w:pStyle w:val="3"/>
        <w:ind w:firstLine="567"/>
      </w:pPr>
      <w:r>
        <w:t>3.</w:t>
      </w:r>
      <w:r w:rsidR="00D461BD">
        <w:t>1.</w:t>
      </w:r>
      <w:r>
        <w:t>1</w:t>
      </w:r>
      <w:r w:rsidR="00DB45B7">
        <w:t>7</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
        <w:ind w:firstLine="567"/>
      </w:pPr>
      <w:r w:rsidRPr="009365B2">
        <w:lastRenderedPageBreak/>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B45B7">
        <w:t>1.18</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B45B7">
        <w:rPr>
          <w:spacing w:val="-6"/>
        </w:rPr>
        <w:t>1.19</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C33FC" w:rsidRPr="009365B2" w:rsidRDefault="007C33FC" w:rsidP="007C1E9C">
      <w:pPr>
        <w:autoSpaceDE w:val="0"/>
        <w:autoSpaceDN w:val="0"/>
        <w:adjustRightInd w:val="0"/>
        <w:ind w:firstLine="567"/>
        <w:jc w:val="both"/>
      </w:pPr>
      <w:r w:rsidRPr="00ED542F">
        <w:rPr>
          <w:spacing w:val="-6"/>
          <w:sz w:val="28"/>
          <w:szCs w:val="28"/>
        </w:rPr>
        <w:t>3.</w:t>
      </w:r>
      <w:r w:rsidR="00D461BD" w:rsidRPr="00ED542F">
        <w:rPr>
          <w:spacing w:val="-6"/>
          <w:sz w:val="28"/>
          <w:szCs w:val="28"/>
        </w:rPr>
        <w:t>1.</w:t>
      </w:r>
      <w:r w:rsidR="00A423B4" w:rsidRPr="00ED542F">
        <w:rPr>
          <w:spacing w:val="-6"/>
          <w:sz w:val="28"/>
          <w:szCs w:val="28"/>
        </w:rPr>
        <w:t>2</w:t>
      </w:r>
      <w:r w:rsidR="00DB45B7">
        <w:rPr>
          <w:spacing w:val="-6"/>
          <w:sz w:val="28"/>
          <w:szCs w:val="28"/>
        </w:rPr>
        <w:t>0</w:t>
      </w:r>
      <w:r w:rsidRPr="00ED542F">
        <w:rPr>
          <w:spacing w:val="-6"/>
          <w:sz w:val="28"/>
          <w:szCs w:val="28"/>
        </w:rPr>
        <w:t>.</w:t>
      </w:r>
      <w:r w:rsidRPr="00ED542F">
        <w:rPr>
          <w:spacing w:val="-6"/>
          <w:sz w:val="28"/>
          <w:szCs w:val="28"/>
        </w:rPr>
        <w:tab/>
      </w:r>
      <w:r w:rsidR="00E064A7" w:rsidRPr="00ED542F">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sidRPr="00ED542F">
        <w:rPr>
          <w:sz w:val="28"/>
          <w:szCs w:val="28"/>
        </w:rPr>
        <w:t xml:space="preserve"> Постановлением</w:t>
      </w:r>
      <w:r w:rsidR="00E064A7" w:rsidRPr="00ED542F">
        <w:rPr>
          <w:sz w:val="28"/>
          <w:szCs w:val="28"/>
        </w:rPr>
        <w:t xml:space="preserve"> </w:t>
      </w:r>
      <w:r w:rsidR="00636B2C" w:rsidRPr="00ED542F">
        <w:rPr>
          <w:sz w:val="28"/>
          <w:szCs w:val="28"/>
        </w:rPr>
        <w:t>Правительства Российской Федерации от 14 мая 2015 г. № 466 «О ежегодных основных удл</w:t>
      </w:r>
      <w:r w:rsidR="00ED542F" w:rsidRPr="00ED542F">
        <w:rPr>
          <w:sz w:val="28"/>
          <w:szCs w:val="28"/>
        </w:rPr>
        <w:t>иненных оплачиваемых отпусках», о</w:t>
      </w:r>
      <w:r w:rsidR="00E064A7" w:rsidRPr="009365B2">
        <w:rPr>
          <w:sz w:val="28"/>
          <w:szCs w:val="28"/>
        </w:rPr>
        <w:t>стальным</w:t>
      </w:r>
      <w:r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B45B7">
        <w:t>1</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Pr="007D1B6D" w:rsidRDefault="007C33FC" w:rsidP="007C1E9C">
      <w:pPr>
        <w:pStyle w:val="3"/>
        <w:ind w:firstLine="567"/>
        <w:rPr>
          <w:color w:val="FF0000"/>
        </w:rPr>
      </w:pPr>
      <w:r w:rsidRPr="009365B2">
        <w:t>3.</w:t>
      </w:r>
      <w:r w:rsidR="00D461BD">
        <w:t>1.</w:t>
      </w:r>
      <w:r w:rsidR="0085192B" w:rsidRPr="009365B2">
        <w:t>2</w:t>
      </w:r>
      <w:r w:rsidR="00DB45B7">
        <w:t>2</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636B2C" w:rsidRPr="009365B2">
        <w:t xml:space="preserve"> </w:t>
      </w:r>
      <w:r w:rsidR="00F56922" w:rsidRPr="009365B2">
        <w:t xml:space="preserve">обеспечивается право на дополнительный отпуск </w:t>
      </w:r>
      <w:r w:rsidR="006C57AB">
        <w:t xml:space="preserve">не менее 7 календарных дней. </w:t>
      </w:r>
    </w:p>
    <w:p w:rsidR="007C33FC" w:rsidRPr="009365B2" w:rsidRDefault="007C33FC" w:rsidP="007C1E9C">
      <w:pPr>
        <w:pStyle w:val="3"/>
        <w:ind w:firstLine="567"/>
      </w:pPr>
      <w:r w:rsidRPr="009365B2">
        <w:lastRenderedPageBreak/>
        <w:t>3.</w:t>
      </w:r>
      <w:r w:rsidR="00D461BD">
        <w:t>1.</w:t>
      </w:r>
      <w:r w:rsidR="0085192B" w:rsidRPr="009365B2">
        <w:t>2</w:t>
      </w:r>
      <w:r w:rsidR="00DB45B7">
        <w:t>3</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t>3.</w:t>
      </w:r>
      <w:r w:rsidR="00D461BD">
        <w:t>1.</w:t>
      </w:r>
      <w:r w:rsidR="0085192B" w:rsidRPr="009365B2">
        <w:t>2</w:t>
      </w:r>
      <w:r w:rsidR="00DB45B7">
        <w:t>4</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7A2882" w:rsidP="007C1E9C">
      <w:pPr>
        <w:ind w:firstLine="567"/>
        <w:jc w:val="both"/>
        <w:rPr>
          <w:sz w:val="28"/>
          <w:szCs w:val="28"/>
        </w:rPr>
      </w:pPr>
      <w:r>
        <w:rPr>
          <w:sz w:val="28"/>
          <w:szCs w:val="28"/>
        </w:rPr>
        <w:t>При этом тренерам-преподавателям</w:t>
      </w:r>
      <w:r w:rsidR="00B5652D" w:rsidRPr="009365B2">
        <w:rPr>
          <w:sz w:val="28"/>
          <w:szCs w:val="28"/>
        </w:rPr>
        <w:t>, проработавшим 10 месяцев, выплачивается денежная компенсация за неиспользованный отпуск за полну</w:t>
      </w:r>
      <w:r>
        <w:rPr>
          <w:sz w:val="28"/>
          <w:szCs w:val="28"/>
        </w:rPr>
        <w:t>ю продолжительность отпуска – 42 календарных дня</w:t>
      </w:r>
      <w:r w:rsidR="00B5652D" w:rsidRPr="009365B2">
        <w:rPr>
          <w:sz w:val="28"/>
          <w:szCs w:val="28"/>
        </w:rPr>
        <w:t>.</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7C33FC" w:rsidRPr="005C60A8" w:rsidRDefault="007C33FC" w:rsidP="007C1E9C">
      <w:pPr>
        <w:pStyle w:val="3"/>
        <w:ind w:firstLine="567"/>
      </w:pPr>
      <w:r w:rsidRPr="005C60A8">
        <w:t>3.</w:t>
      </w:r>
      <w:r w:rsidR="00D461BD" w:rsidRPr="005C60A8">
        <w:t>1.</w:t>
      </w:r>
      <w:r w:rsidR="0085192B" w:rsidRPr="005C60A8">
        <w:t>2</w:t>
      </w:r>
      <w:r w:rsidR="00DB45B7">
        <w:t>5</w:t>
      </w:r>
      <w:r w:rsidRPr="005C60A8">
        <w:t>.</w:t>
      </w:r>
      <w:r w:rsidRPr="005C60A8">
        <w:tab/>
        <w:t xml:space="preserve">Стороны договорились о предоставлении </w:t>
      </w:r>
      <w:r w:rsidR="00F3358A" w:rsidRPr="005C60A8">
        <w:t xml:space="preserve">работникам образовательной организации </w:t>
      </w:r>
      <w:r w:rsidRPr="005C60A8">
        <w:t>дополнительного оплачиваемого отпуска</w:t>
      </w:r>
      <w:r w:rsidR="00C81D87" w:rsidRPr="005C60A8">
        <w:t xml:space="preserve"> в следующих случаях</w:t>
      </w:r>
      <w:r w:rsidRPr="005C60A8">
        <w:t>:</w:t>
      </w:r>
    </w:p>
    <w:p w:rsidR="007C33FC" w:rsidRPr="005C60A8" w:rsidRDefault="007C33FC" w:rsidP="007C1E9C">
      <w:pPr>
        <w:pStyle w:val="3"/>
        <w:ind w:firstLine="567"/>
      </w:pPr>
      <w:r w:rsidRPr="005C60A8">
        <w:t xml:space="preserve">- для сопровождения 1 сентября детей младшего школьного возраста </w:t>
      </w:r>
      <w:r w:rsidR="000B78D3" w:rsidRPr="005C60A8">
        <w:t xml:space="preserve">в школу </w:t>
      </w:r>
      <w:r w:rsidRPr="005C60A8">
        <w:t xml:space="preserve">– </w:t>
      </w:r>
      <w:r w:rsidR="00F25972" w:rsidRPr="005C60A8">
        <w:t xml:space="preserve">                   </w:t>
      </w:r>
      <w:r w:rsidR="005C60A8" w:rsidRPr="005C60A8">
        <w:t>один календарный день</w:t>
      </w:r>
      <w:r w:rsidRPr="005C60A8">
        <w:t>;</w:t>
      </w:r>
    </w:p>
    <w:p w:rsidR="007C33FC" w:rsidRPr="005C60A8" w:rsidRDefault="007C33FC" w:rsidP="007C1E9C">
      <w:pPr>
        <w:pStyle w:val="3"/>
        <w:ind w:firstLine="567"/>
      </w:pPr>
      <w:r w:rsidRPr="005C60A8">
        <w:t>- рождени</w:t>
      </w:r>
      <w:r w:rsidR="00C81D87" w:rsidRPr="005C60A8">
        <w:t>я</w:t>
      </w:r>
      <w:r w:rsidRPr="005C60A8">
        <w:t xml:space="preserve"> ребенка – </w:t>
      </w:r>
      <w:r w:rsidR="005C60A8" w:rsidRPr="005C60A8">
        <w:t>один</w:t>
      </w:r>
      <w:r w:rsidR="00BE07BB" w:rsidRPr="005C60A8">
        <w:t xml:space="preserve"> </w:t>
      </w:r>
      <w:r w:rsidR="005C60A8" w:rsidRPr="005C60A8">
        <w:t>календарный</w:t>
      </w:r>
      <w:r w:rsidR="000B78D3" w:rsidRPr="005C60A8">
        <w:t xml:space="preserve"> </w:t>
      </w:r>
      <w:r w:rsidRPr="005C60A8">
        <w:t>д</w:t>
      </w:r>
      <w:r w:rsidR="005C60A8" w:rsidRPr="005C60A8">
        <w:t>ень</w:t>
      </w:r>
      <w:r w:rsidRPr="005C60A8">
        <w:t>;</w:t>
      </w:r>
    </w:p>
    <w:p w:rsidR="007C33FC" w:rsidRPr="005C60A8" w:rsidRDefault="007C33FC" w:rsidP="007C1E9C">
      <w:pPr>
        <w:pStyle w:val="3"/>
        <w:ind w:firstLine="567"/>
      </w:pPr>
      <w:r w:rsidRPr="005C60A8">
        <w:t>- бракосочетани</w:t>
      </w:r>
      <w:r w:rsidR="00C81D87" w:rsidRPr="005C60A8">
        <w:t>я</w:t>
      </w:r>
      <w:r w:rsidRPr="005C60A8">
        <w:t xml:space="preserve"> </w:t>
      </w:r>
      <w:r w:rsidR="001776DD" w:rsidRPr="005C60A8">
        <w:t>детей</w:t>
      </w:r>
      <w:r w:rsidRPr="005C60A8">
        <w:t xml:space="preserve"> </w:t>
      </w:r>
      <w:r w:rsidR="001776DD" w:rsidRPr="005C60A8">
        <w:t xml:space="preserve">работников </w:t>
      </w:r>
      <w:r w:rsidRPr="005C60A8">
        <w:t xml:space="preserve">– </w:t>
      </w:r>
      <w:r w:rsidR="005C60A8" w:rsidRPr="005C60A8">
        <w:t>один</w:t>
      </w:r>
      <w:r w:rsidR="00BE07BB" w:rsidRPr="005C60A8">
        <w:t xml:space="preserve"> </w:t>
      </w:r>
      <w:r w:rsidR="005C60A8" w:rsidRPr="005C60A8">
        <w:t>календарный день</w:t>
      </w:r>
      <w:r w:rsidRPr="005C60A8">
        <w:t>;</w:t>
      </w:r>
    </w:p>
    <w:p w:rsidR="007C33FC" w:rsidRPr="005C60A8" w:rsidRDefault="007C33FC" w:rsidP="007C1E9C">
      <w:pPr>
        <w:pStyle w:val="3"/>
        <w:ind w:firstLine="567"/>
      </w:pPr>
      <w:r w:rsidRPr="005C60A8">
        <w:t>- бракосочетани</w:t>
      </w:r>
      <w:r w:rsidR="00C81D87" w:rsidRPr="005C60A8">
        <w:t>я</w:t>
      </w:r>
      <w:r w:rsidRPr="005C60A8">
        <w:t xml:space="preserve"> работника – </w:t>
      </w:r>
      <w:r w:rsidR="005C60A8" w:rsidRPr="005C60A8">
        <w:t>три</w:t>
      </w:r>
      <w:r w:rsidRPr="005C60A8">
        <w:t xml:space="preserve"> календарных </w:t>
      </w:r>
      <w:r w:rsidR="005C60A8" w:rsidRPr="005C60A8">
        <w:t>дня</w:t>
      </w:r>
      <w:r w:rsidRPr="005C60A8">
        <w:t>;</w:t>
      </w:r>
    </w:p>
    <w:p w:rsidR="007C33FC" w:rsidRPr="005C60A8" w:rsidRDefault="007C33FC" w:rsidP="007C1E9C">
      <w:pPr>
        <w:pStyle w:val="3"/>
        <w:ind w:firstLine="567"/>
      </w:pPr>
      <w:r w:rsidRPr="005C60A8">
        <w:t xml:space="preserve">- похорон близких родственников – </w:t>
      </w:r>
      <w:r w:rsidR="005C60A8" w:rsidRPr="005C60A8">
        <w:t>три</w:t>
      </w:r>
      <w:r w:rsidRPr="005C60A8">
        <w:t xml:space="preserve"> календарных </w:t>
      </w:r>
      <w:r w:rsidR="005C60A8" w:rsidRPr="005C60A8">
        <w:t>дня</w:t>
      </w:r>
      <w:r w:rsidRPr="005C60A8">
        <w:t>;</w:t>
      </w:r>
    </w:p>
    <w:p w:rsidR="007E167C" w:rsidRPr="005C60A8" w:rsidRDefault="007E167C" w:rsidP="007C1E9C">
      <w:pPr>
        <w:pStyle w:val="3"/>
        <w:ind w:firstLine="567"/>
      </w:pPr>
      <w:r w:rsidRPr="005C60A8">
        <w:t>- в случае призыва близкого родственника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r w:rsidR="005C60A8" w:rsidRPr="005C60A8">
        <w:t xml:space="preserve"> – три</w:t>
      </w:r>
      <w:r w:rsidR="0048081C" w:rsidRPr="005C60A8">
        <w:t xml:space="preserve"> кален</w:t>
      </w:r>
      <w:r w:rsidR="005C60A8" w:rsidRPr="005C60A8">
        <w:t>дарных дня</w:t>
      </w:r>
      <w:r w:rsidR="0048081C" w:rsidRPr="005C60A8">
        <w:t>;</w:t>
      </w:r>
    </w:p>
    <w:p w:rsidR="001F7E10" w:rsidRPr="009365B2" w:rsidRDefault="001F7E10" w:rsidP="007C1E9C">
      <w:pPr>
        <w:pStyle w:val="3"/>
        <w:ind w:firstLine="567"/>
      </w:pPr>
      <w:r w:rsidRPr="009365B2">
        <w:t>3.</w:t>
      </w:r>
      <w:r w:rsidR="00D461BD">
        <w:t>1.</w:t>
      </w:r>
      <w:r w:rsidRPr="009365B2">
        <w:t>2</w:t>
      </w:r>
      <w:r w:rsidR="00DB45B7">
        <w:t>6</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DB45B7">
        <w:t>7</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lastRenderedPageBreak/>
        <w:t>3.</w:t>
      </w:r>
      <w:r w:rsidR="00D461BD">
        <w:t>1.</w:t>
      </w:r>
      <w:r w:rsidR="00DB45B7">
        <w:t>28</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w:t>
      </w:r>
      <w:r w:rsidR="005C60A8">
        <w:t xml:space="preserve"> детей в возрасте до 14 лет – четырнадцать</w:t>
      </w:r>
      <w:r w:rsidR="007C33FC" w:rsidRPr="009365B2">
        <w:t xml:space="preserve">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005C60A8">
        <w:t xml:space="preserve"> – три</w:t>
      </w:r>
      <w:r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для проводов детей на военную службу – </w:t>
      </w:r>
      <w:r w:rsidR="005C60A8">
        <w:t>два</w:t>
      </w:r>
      <w:r w:rsidR="007C33FC"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тяжелого заболевания близкого родственника – </w:t>
      </w:r>
      <w:r w:rsidR="005C60A8">
        <w:t xml:space="preserve">три </w:t>
      </w:r>
      <w:r w:rsidR="007C33FC" w:rsidRPr="009365B2">
        <w:t>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пенсионерам п</w:t>
      </w:r>
      <w:r w:rsidR="005C60A8">
        <w:t>о старости (по возрасту) – до четырнадцати</w:t>
      </w:r>
      <w:r w:rsidR="007C33FC" w:rsidRPr="009365B2">
        <w:t xml:space="preserve"> календарных дней в году;</w:t>
      </w:r>
    </w:p>
    <w:p w:rsidR="007C33FC" w:rsidRPr="007C0286" w:rsidRDefault="0066281E" w:rsidP="007C0286">
      <w:pPr>
        <w:ind w:firstLine="540"/>
        <w:jc w:val="both"/>
        <w:rPr>
          <w:sz w:val="28"/>
          <w:szCs w:val="28"/>
        </w:rPr>
      </w:pPr>
      <w:r w:rsidRPr="007C0286">
        <w:rPr>
          <w:sz w:val="28"/>
          <w:szCs w:val="28"/>
        </w:rPr>
        <w:t>-</w:t>
      </w:r>
      <w:r w:rsidR="00BE07BB" w:rsidRPr="007C0286">
        <w:rPr>
          <w:sz w:val="28"/>
          <w:szCs w:val="28"/>
        </w:rPr>
        <w:t xml:space="preserve"> </w:t>
      </w:r>
      <w:r w:rsidR="007C33FC" w:rsidRPr="007C0286">
        <w:rPr>
          <w:sz w:val="28"/>
          <w:szCs w:val="28"/>
        </w:rPr>
        <w:t>родителям и женам (мужьям) военнослужащих,</w:t>
      </w:r>
      <w:r w:rsidR="007C0286" w:rsidRPr="007C0286">
        <w:rPr>
          <w:sz w:val="28"/>
          <w:szCs w:val="28"/>
        </w:rPr>
        <w:t xml:space="preserve">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w:t>
      </w:r>
      <w:r w:rsidR="007C33FC" w:rsidRPr="007C0286">
        <w:rPr>
          <w:sz w:val="28"/>
          <w:szCs w:val="28"/>
        </w:rPr>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7C0286">
        <w:rPr>
          <w:sz w:val="28"/>
          <w:szCs w:val="28"/>
        </w:rPr>
        <w:t>,</w:t>
      </w:r>
      <w:r w:rsidR="007C33FC" w:rsidRPr="007C0286">
        <w:rPr>
          <w:sz w:val="28"/>
          <w:szCs w:val="28"/>
        </w:rPr>
        <w:t xml:space="preserve"> связанного с про</w:t>
      </w:r>
      <w:r w:rsidR="005C60A8">
        <w:rPr>
          <w:sz w:val="28"/>
          <w:szCs w:val="28"/>
        </w:rPr>
        <w:t>хождением военной службы – до четырнадцати</w:t>
      </w:r>
      <w:r w:rsidR="007C33FC" w:rsidRPr="007C0286">
        <w:rPr>
          <w:sz w:val="28"/>
          <w:szCs w:val="28"/>
        </w:rPr>
        <w:t xml:space="preserve">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DB45B7">
        <w:t>29</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DB45B7">
        <w:t>30</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rPr>
          <w:b/>
          <w:bCs/>
        </w:rPr>
        <w:t xml:space="preserve"> </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t>3.</w:t>
      </w:r>
      <w:r w:rsidR="00D461BD">
        <w:rPr>
          <w:sz w:val="28"/>
          <w:szCs w:val="28"/>
        </w:rPr>
        <w:t>1.</w:t>
      </w:r>
      <w:r w:rsidR="00DB45B7">
        <w:rPr>
          <w:sz w:val="28"/>
          <w:szCs w:val="28"/>
        </w:rPr>
        <w:t>30</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lastRenderedPageBreak/>
        <w:t>3.</w:t>
      </w:r>
      <w:r w:rsidR="00D461BD">
        <w:rPr>
          <w:rFonts w:ascii="Times New Roman" w:hAnsi="Times New Roman" w:cs="Times New Roman"/>
          <w:sz w:val="28"/>
          <w:szCs w:val="28"/>
        </w:rPr>
        <w:t>1.</w:t>
      </w:r>
      <w:r w:rsidR="00DB45B7">
        <w:rPr>
          <w:rFonts w:ascii="Times New Roman" w:hAnsi="Times New Roman" w:cs="Times New Roman"/>
          <w:sz w:val="28"/>
          <w:szCs w:val="28"/>
        </w:rPr>
        <w:t>30</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По соглашению между педагогическим работником и работодателем с учетом конкретных условий длительный отпуск может быть разделен на части</w:t>
      </w:r>
      <w:r w:rsidR="00FE21EB">
        <w:rPr>
          <w:sz w:val="28"/>
          <w:szCs w:val="28"/>
        </w:rPr>
        <w:t>.</w:t>
      </w:r>
      <w:r w:rsidRPr="006260F3">
        <w:rPr>
          <w:sz w:val="28"/>
          <w:szCs w:val="28"/>
        </w:rPr>
        <w:t xml:space="preserve"> </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DB45B7">
        <w:rPr>
          <w:rFonts w:ascii="Times New Roman" w:hAnsi="Times New Roman" w:cs="Times New Roman"/>
          <w:sz w:val="28"/>
          <w:szCs w:val="28"/>
        </w:rPr>
        <w:t>30</w:t>
      </w:r>
      <w:r w:rsidRPr="006260F3">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DB45B7">
        <w:rPr>
          <w:sz w:val="28"/>
          <w:szCs w:val="28"/>
        </w:rPr>
        <w:t>30</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DB45B7">
        <w:rPr>
          <w:bCs/>
          <w:sz w:val="28"/>
          <w:szCs w:val="28"/>
        </w:rPr>
        <w:t>30</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DB45B7">
        <w:rPr>
          <w:rFonts w:ascii="Times New Roman" w:hAnsi="Times New Roman"/>
          <w:sz w:val="28"/>
          <w:szCs w:val="28"/>
        </w:rPr>
        <w:t>30</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DB45B7">
        <w:rPr>
          <w:sz w:val="28"/>
          <w:szCs w:val="28"/>
        </w:rPr>
        <w:t>30</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 xml:space="preserve">.2. Предоставлять работодателю мотивированное мнение (вариант: согласование) при принятии локальных нормативных актов, регулирующих вопросы </w:t>
      </w:r>
      <w:r w:rsidRPr="009365B2">
        <w:lastRenderedPageBreak/>
        <w:t>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48081C" w:rsidRPr="00FE21EB" w:rsidRDefault="0048081C" w:rsidP="00F25972">
      <w:pPr>
        <w:pStyle w:val="3"/>
        <w:ind w:firstLine="567"/>
      </w:pPr>
      <w:r w:rsidRPr="00FE21EB">
        <w:t>3.3. Работнику, который является супругом (супругой) лица, призванным на военную службу по мобилизации или заключившим контракт в соответствии с пунктом 7 статьи 38 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предоставляется по его (ее) желанию оплачиваемый отпуск в период нахождения его (ее) супруга в отпуске.</w:t>
      </w:r>
    </w:p>
    <w:p w:rsidR="00B84A3B" w:rsidRPr="009365B2" w:rsidRDefault="00B84A3B" w:rsidP="00C869CE">
      <w:pPr>
        <w:pStyle w:val="3"/>
        <w:jc w:val="center"/>
        <w:outlineLvl w:val="0"/>
        <w:rPr>
          <w:b/>
          <w:bCs/>
          <w:caps/>
        </w:rPr>
      </w:pPr>
    </w:p>
    <w:p w:rsidR="001B0BB4" w:rsidRPr="00297CFC" w:rsidRDefault="001B0BB4" w:rsidP="00C3362B">
      <w:pPr>
        <w:pStyle w:val="3"/>
        <w:jc w:val="center"/>
        <w:outlineLvl w:val="0"/>
        <w:rPr>
          <w:b/>
          <w:bCs/>
          <w:caps/>
        </w:rPr>
      </w:pPr>
    </w:p>
    <w:p w:rsidR="00C1670B" w:rsidRDefault="00014810" w:rsidP="00C3362B">
      <w:pPr>
        <w:pStyle w:val="3"/>
        <w:jc w:val="center"/>
        <w:outlineLvl w:val="0"/>
        <w:rPr>
          <w:b/>
          <w:bCs/>
          <w:caps/>
        </w:rPr>
      </w:pPr>
      <w:r w:rsidRPr="00FB18FC">
        <w:rPr>
          <w:b/>
          <w:bCs/>
          <w:caps/>
          <w:lang w:val="en-US"/>
        </w:rPr>
        <w:t>IV</w:t>
      </w:r>
      <w:r w:rsidR="0002281E" w:rsidRPr="00FB18FC">
        <w:rPr>
          <w:b/>
          <w:bCs/>
          <w:caps/>
        </w:rPr>
        <w:t>. Оплата и нормирование труд</w:t>
      </w:r>
      <w:r w:rsidR="00C3362B" w:rsidRPr="00FB18FC">
        <w:rPr>
          <w:b/>
          <w:bCs/>
          <w:caps/>
        </w:rPr>
        <w:t>а</w:t>
      </w:r>
    </w:p>
    <w:p w:rsidR="001B0BB4" w:rsidRPr="00FB18FC" w:rsidRDefault="001B0BB4" w:rsidP="00C3362B">
      <w:pPr>
        <w:pStyle w:val="3"/>
        <w:jc w:val="center"/>
        <w:outlineLvl w:val="0"/>
        <w:rPr>
          <w:b/>
          <w:bCs/>
          <w:caps/>
        </w:rPr>
      </w:pPr>
    </w:p>
    <w:p w:rsidR="00574E7B" w:rsidRPr="00FB18FC" w:rsidRDefault="0002281E" w:rsidP="00C869CE">
      <w:pPr>
        <w:pStyle w:val="afd"/>
        <w:ind w:firstLine="708"/>
        <w:jc w:val="both"/>
        <w:rPr>
          <w:rFonts w:ascii="Times New Roman" w:eastAsia="MS Mincho" w:hAnsi="Times New Roman"/>
          <w:sz w:val="28"/>
          <w:szCs w:val="28"/>
        </w:rPr>
      </w:pPr>
      <w:r w:rsidRPr="00FB18FC">
        <w:rPr>
          <w:rFonts w:ascii="Times New Roman" w:eastAsia="MS Mincho" w:hAnsi="Times New Roman"/>
          <w:sz w:val="28"/>
          <w:szCs w:val="28"/>
        </w:rPr>
        <w:t>4</w:t>
      </w:r>
      <w:r w:rsidR="00095A44" w:rsidRPr="00FB18FC">
        <w:rPr>
          <w:rFonts w:ascii="Times New Roman" w:eastAsia="MS Mincho" w:hAnsi="Times New Roman"/>
          <w:sz w:val="28"/>
          <w:szCs w:val="28"/>
        </w:rPr>
        <w:t>.1.</w:t>
      </w:r>
      <w:r w:rsidR="00BE07BB" w:rsidRPr="00FB18FC">
        <w:rPr>
          <w:rFonts w:ascii="Times New Roman" w:eastAsia="MS Mincho" w:hAnsi="Times New Roman"/>
          <w:sz w:val="28"/>
          <w:szCs w:val="28"/>
        </w:rPr>
        <w:tab/>
      </w:r>
      <w:r w:rsidR="00095A44" w:rsidRPr="00FB18FC">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74E7B" w:rsidRPr="00FB18FC">
        <w:rPr>
          <w:rFonts w:ascii="Times New Roman" w:eastAsia="MS Mincho" w:hAnsi="Times New Roman"/>
          <w:sz w:val="28"/>
          <w:szCs w:val="28"/>
          <w:lang w:val="ru-RU"/>
        </w:rPr>
        <w:t xml:space="preserve">, путем </w:t>
      </w:r>
      <w:r w:rsidR="00574E7B" w:rsidRPr="00FB18FC">
        <w:rPr>
          <w:rFonts w:ascii="Times New Roman" w:eastAsia="MS Mincho" w:hAnsi="Times New Roman"/>
          <w:sz w:val="28"/>
          <w:szCs w:val="28"/>
        </w:rPr>
        <w:t xml:space="preserve">перечислении заработной платы на указанный работником счёт в банке. </w:t>
      </w:r>
    </w:p>
    <w:p w:rsidR="005B0165" w:rsidRPr="00FB18FC" w:rsidRDefault="0075345D" w:rsidP="00C3362B">
      <w:pPr>
        <w:ind w:firstLine="540"/>
        <w:jc w:val="both"/>
        <w:rPr>
          <w:rFonts w:ascii="Verdana" w:hAnsi="Verdana"/>
          <w:sz w:val="21"/>
          <w:szCs w:val="21"/>
        </w:rPr>
      </w:pPr>
      <w:r>
        <w:rPr>
          <w:rFonts w:eastAsia="MS Mincho"/>
          <w:sz w:val="28"/>
          <w:szCs w:val="28"/>
        </w:rPr>
        <w:t xml:space="preserve"> </w:t>
      </w:r>
      <w:r w:rsidR="00F87956" w:rsidRPr="00FB18FC">
        <w:rPr>
          <w:rFonts w:eastAsia="MS Mincho"/>
          <w:sz w:val="28"/>
          <w:szCs w:val="28"/>
        </w:rPr>
        <w:t xml:space="preserve">4.1.1. </w:t>
      </w:r>
      <w:r w:rsidR="00095A44" w:rsidRPr="00FB18FC">
        <w:rPr>
          <w:rFonts w:eastAsia="MS Mincho"/>
          <w:sz w:val="28"/>
          <w:szCs w:val="28"/>
        </w:rPr>
        <w:t xml:space="preserve">Днями выплаты заработной платы </w:t>
      </w:r>
      <w:r w:rsidR="00FB18FC">
        <w:rPr>
          <w:rFonts w:eastAsia="MS Mincho"/>
          <w:sz w:val="28"/>
          <w:szCs w:val="28"/>
        </w:rPr>
        <w:t xml:space="preserve">являются: 20 число </w:t>
      </w:r>
      <w:r w:rsidR="00574E7B" w:rsidRPr="00FB18FC">
        <w:rPr>
          <w:rFonts w:eastAsia="MS Mincho"/>
          <w:sz w:val="28"/>
          <w:szCs w:val="28"/>
        </w:rPr>
        <w:t>текущего месяца и 5 число следующего месяца.</w:t>
      </w:r>
      <w:r w:rsidR="00095A44" w:rsidRPr="00FB18FC">
        <w:rPr>
          <w:rFonts w:eastAsia="MS Mincho"/>
          <w:sz w:val="28"/>
          <w:szCs w:val="28"/>
        </w:rPr>
        <w:t xml:space="preserve"> </w:t>
      </w:r>
    </w:p>
    <w:p w:rsidR="006132EE" w:rsidRPr="00F87956" w:rsidRDefault="00F87956" w:rsidP="00F87956">
      <w:pPr>
        <w:pStyle w:val="afd"/>
        <w:ind w:firstLine="708"/>
        <w:jc w:val="both"/>
        <w:rPr>
          <w:rFonts w:ascii="Times New Roman" w:eastAsia="MS Mincho" w:hAnsi="Times New Roman"/>
          <w:iCs/>
          <w:color w:val="7030A0"/>
          <w:sz w:val="28"/>
          <w:szCs w:val="28"/>
        </w:rPr>
      </w:pPr>
      <w:r w:rsidRPr="00FB18FC">
        <w:rPr>
          <w:rFonts w:ascii="Times New Roman" w:eastAsia="MS Mincho" w:hAnsi="Times New Roman"/>
          <w:sz w:val="28"/>
          <w:szCs w:val="28"/>
        </w:rPr>
        <w:t xml:space="preserve">При совпадении дня выплаты с выходным или нерабочим </w:t>
      </w:r>
      <w:r w:rsidRPr="0048081C">
        <w:rPr>
          <w:rFonts w:ascii="Times New Roman" w:eastAsia="MS Mincho" w:hAnsi="Times New Roman"/>
          <w:sz w:val="28"/>
          <w:szCs w:val="28"/>
        </w:rPr>
        <w:t>праздничным днём выплата заработной платы производится накануне этого дня.</w:t>
      </w:r>
    </w:p>
    <w:p w:rsidR="00095A44" w:rsidRPr="00FB18FC"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 xml:space="preserve">тный </w:t>
      </w:r>
      <w:r w:rsidR="00095A44" w:rsidRPr="00FB18FC">
        <w:rPr>
          <w:rFonts w:eastAsia="MS Mincho"/>
          <w:iCs/>
          <w:sz w:val="28"/>
          <w:szCs w:val="28"/>
        </w:rPr>
        <w:t>листок, с указанием</w:t>
      </w:r>
      <w:r w:rsidR="00ED2B6E" w:rsidRPr="00FB18FC">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Default="00F87956" w:rsidP="00C869CE">
      <w:pPr>
        <w:autoSpaceDE w:val="0"/>
        <w:autoSpaceDN w:val="0"/>
        <w:adjustRightInd w:val="0"/>
        <w:ind w:firstLine="708"/>
        <w:jc w:val="both"/>
        <w:rPr>
          <w:color w:val="7030A0"/>
          <w:sz w:val="28"/>
          <w:szCs w:val="28"/>
        </w:rPr>
      </w:pPr>
      <w:r w:rsidRPr="0048081C">
        <w:rPr>
          <w:sz w:val="28"/>
          <w:szCs w:val="28"/>
        </w:rPr>
        <w:t>Форма расчётного листка утверждается работодателем с учётом мнения выборного органа первичной профсоюзной организации</w:t>
      </w:r>
      <w:r w:rsidRPr="0048081C">
        <w:rPr>
          <w:rStyle w:val="aff1"/>
          <w:sz w:val="28"/>
          <w:szCs w:val="28"/>
        </w:rPr>
        <w:footnoteReference w:id="7"/>
      </w:r>
      <w:r w:rsidRPr="0048081C">
        <w:rPr>
          <w:sz w:val="28"/>
          <w:szCs w:val="28"/>
        </w:rPr>
        <w:t>.</w:t>
      </w:r>
    </w:p>
    <w:p w:rsidR="00F87956" w:rsidRDefault="00F87956" w:rsidP="00C869CE">
      <w:pPr>
        <w:autoSpaceDE w:val="0"/>
        <w:autoSpaceDN w:val="0"/>
        <w:adjustRightInd w:val="0"/>
        <w:ind w:firstLine="708"/>
        <w:jc w:val="both"/>
        <w:rPr>
          <w:rFonts w:eastAsia="MS Mincho"/>
          <w:iCs/>
          <w:sz w:val="28"/>
          <w:szCs w:val="28"/>
        </w:rPr>
      </w:pPr>
      <w:r w:rsidRPr="0048081C">
        <w:rPr>
          <w:sz w:val="28"/>
          <w:szCs w:val="28"/>
        </w:rPr>
        <w:t>4.1.3.</w:t>
      </w:r>
      <w:r>
        <w:rPr>
          <w:color w:val="7030A0"/>
          <w:sz w:val="28"/>
          <w:szCs w:val="28"/>
        </w:rPr>
        <w:t xml:space="preserve">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Pr="00BB5980">
        <w:rPr>
          <w:rFonts w:eastAsia="MS Mincho"/>
          <w:iCs/>
          <w:sz w:val="28"/>
          <w:szCs w:val="28"/>
        </w:rPr>
        <w:t>пятнадцать календарных</w:t>
      </w:r>
      <w:r w:rsidRPr="00F87956">
        <w:rPr>
          <w:rFonts w:eastAsia="MS Mincho"/>
          <w:iCs/>
          <w:sz w:val="28"/>
          <w:szCs w:val="28"/>
        </w:rPr>
        <w:t xml:space="preserve"> дней до дня выплаты заработной платы.</w:t>
      </w:r>
    </w:p>
    <w:p w:rsidR="00F87956" w:rsidRPr="00F87956" w:rsidRDefault="00F87956" w:rsidP="00C869CE">
      <w:pPr>
        <w:autoSpaceDE w:val="0"/>
        <w:autoSpaceDN w:val="0"/>
        <w:adjustRightInd w:val="0"/>
        <w:ind w:firstLine="708"/>
        <w:jc w:val="both"/>
        <w:rPr>
          <w:iCs/>
          <w:color w:val="7030A0"/>
          <w:sz w:val="28"/>
          <w:szCs w:val="28"/>
        </w:rPr>
      </w:pPr>
      <w:r w:rsidRPr="00BB5980">
        <w:rPr>
          <w:sz w:val="28"/>
          <w:szCs w:val="28"/>
        </w:rPr>
        <w:t>Расходы по перечислению заработной платы в кредитную организацию несет работодатель.</w:t>
      </w:r>
    </w:p>
    <w:p w:rsidR="00097FB6" w:rsidRPr="0095594E" w:rsidRDefault="0002281E" w:rsidP="0095594E">
      <w:pPr>
        <w:pStyle w:val="afd"/>
        <w:ind w:firstLine="708"/>
        <w:jc w:val="both"/>
        <w:rPr>
          <w:rFonts w:ascii="Times New Roman" w:hAnsi="Times New Roman"/>
          <w:sz w:val="28"/>
          <w:szCs w:val="28"/>
          <w:lang w:val="ru-RU"/>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152CB8" w:rsidRPr="00097FB6">
        <w:rPr>
          <w:rFonts w:ascii="Times New Roman" w:eastAsia="MS Mincho" w:hAnsi="Times New Roman"/>
          <w:sz w:val="28"/>
          <w:szCs w:val="28"/>
        </w:rPr>
        <w:t xml:space="preserve"> </w:t>
      </w:r>
      <w:r w:rsidR="00097FB6" w:rsidRPr="00097FB6">
        <w:rPr>
          <w:rFonts w:ascii="Times New Roman" w:eastAsia="MS Mincho" w:hAnsi="Times New Roman"/>
          <w:sz w:val="28"/>
          <w:szCs w:val="28"/>
        </w:rPr>
        <w:t xml:space="preserve">Заработная плата исчисляется в соответствии с действующим </w:t>
      </w:r>
      <w:r w:rsidR="0095594E" w:rsidRPr="0095594E">
        <w:rPr>
          <w:rFonts w:ascii="Times New Roman" w:hAnsi="Times New Roman"/>
          <w:bCs/>
          <w:sz w:val="28"/>
          <w:szCs w:val="28"/>
          <w:lang w:val="ru-RU" w:eastAsia="ru-RU"/>
        </w:rPr>
        <w:t>Положение</w:t>
      </w:r>
      <w:r w:rsidR="0095594E">
        <w:rPr>
          <w:rFonts w:ascii="Times New Roman" w:hAnsi="Times New Roman"/>
          <w:bCs/>
          <w:sz w:val="28"/>
          <w:szCs w:val="28"/>
          <w:lang w:val="ru-RU" w:eastAsia="ru-RU"/>
        </w:rPr>
        <w:t>м</w:t>
      </w:r>
      <w:r w:rsidR="0095594E" w:rsidRPr="0095594E">
        <w:rPr>
          <w:rFonts w:ascii="Times New Roman" w:hAnsi="Times New Roman"/>
          <w:bCs/>
          <w:sz w:val="28"/>
          <w:szCs w:val="28"/>
          <w:lang w:val="ru-RU" w:eastAsia="ru-RU"/>
        </w:rPr>
        <w:t xml:space="preserve"> о порядке и условиях оплаты и стимулирования труда в МБУ ДО «ДЮООСЦ» Осташковский городской округ</w:t>
      </w:r>
      <w:r w:rsidR="0095594E" w:rsidRPr="0095594E">
        <w:rPr>
          <w:rFonts w:ascii="Times New Roman" w:hAnsi="Times New Roman"/>
          <w:sz w:val="28"/>
          <w:szCs w:val="28"/>
          <w:lang w:val="ru-RU"/>
        </w:rPr>
        <w:t>,</w:t>
      </w:r>
      <w:r w:rsidR="0095594E">
        <w:rPr>
          <w:sz w:val="28"/>
          <w:szCs w:val="28"/>
          <w:lang w:val="ru-RU"/>
        </w:rPr>
        <w:t xml:space="preserve"> </w:t>
      </w:r>
      <w:r w:rsidR="0095594E">
        <w:rPr>
          <w:rFonts w:ascii="Times New Roman" w:hAnsi="Times New Roman"/>
          <w:sz w:val="28"/>
          <w:szCs w:val="28"/>
          <w:lang w:val="ru-RU"/>
        </w:rPr>
        <w:t xml:space="preserve">разработанного в </w:t>
      </w:r>
      <w:r w:rsidR="0095594E" w:rsidRPr="0095594E">
        <w:rPr>
          <w:rFonts w:ascii="Times New Roman" w:eastAsia="Calibri" w:hAnsi="Times New Roman"/>
          <w:sz w:val="28"/>
          <w:szCs w:val="28"/>
          <w:lang w:val="ru-RU" w:eastAsia="ru-RU"/>
        </w:rPr>
        <w:t xml:space="preserve">соответствии с </w:t>
      </w:r>
      <w:r w:rsidR="0095594E" w:rsidRPr="0095594E">
        <w:rPr>
          <w:rFonts w:ascii="Times New Roman" w:hAnsi="Times New Roman"/>
          <w:bCs/>
          <w:sz w:val="28"/>
          <w:szCs w:val="28"/>
          <w:lang w:val="ru-RU" w:eastAsia="ru-RU"/>
        </w:rPr>
        <w:t xml:space="preserve">Постановлением </w:t>
      </w:r>
      <w:r w:rsidR="0095594E" w:rsidRPr="0095594E">
        <w:rPr>
          <w:rFonts w:ascii="Times New Roman" w:hAnsi="Times New Roman"/>
          <w:bCs/>
          <w:sz w:val="28"/>
          <w:szCs w:val="28"/>
          <w:lang w:val="ru-RU" w:eastAsia="ru-RU"/>
        </w:rPr>
        <w:lastRenderedPageBreak/>
        <w:t>Администрации Осташковского городского округа № 664 от 28.04.2018 г. «Об утверждении Положения о порядке и условиях оплаты и стимулирования труда в муниципальных учреждениях образования О</w:t>
      </w:r>
      <w:r w:rsidR="0095594E">
        <w:rPr>
          <w:rFonts w:ascii="Times New Roman" w:hAnsi="Times New Roman"/>
          <w:bCs/>
          <w:sz w:val="28"/>
          <w:szCs w:val="28"/>
          <w:lang w:val="ru-RU" w:eastAsia="ru-RU"/>
        </w:rPr>
        <w:t xml:space="preserve">сташковского городского округа» </w:t>
      </w:r>
      <w:r w:rsidR="006A2E42" w:rsidRPr="00BB5980">
        <w:rPr>
          <w:rFonts w:ascii="Times New Roman" w:hAnsi="Times New Roman"/>
          <w:sz w:val="28"/>
          <w:szCs w:val="28"/>
          <w:lang w:val="ru-RU"/>
        </w:rPr>
        <w:t xml:space="preserve">с </w:t>
      </w:r>
      <w:r w:rsidR="0095594E">
        <w:rPr>
          <w:rFonts w:ascii="Times New Roman" w:hAnsi="Times New Roman"/>
          <w:sz w:val="28"/>
          <w:szCs w:val="28"/>
          <w:lang w:val="ru-RU"/>
        </w:rPr>
        <w:t xml:space="preserve">действующими изменениями и дополнения </w:t>
      </w:r>
      <w:r w:rsidR="00097FB6" w:rsidRPr="006A2E42">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и их</w:t>
      </w:r>
      <w:r w:rsidRPr="00097FB6">
        <w:rPr>
          <w:rFonts w:eastAsia="MS Mincho"/>
          <w:sz w:val="28"/>
          <w:szCs w:val="28"/>
        </w:rPr>
        <w:t xml:space="preserve"> </w:t>
      </w:r>
      <w:r w:rsidR="00CB0793" w:rsidRPr="00097FB6">
        <w:rPr>
          <w:rFonts w:eastAsia="MS Mincho"/>
          <w:sz w:val="28"/>
          <w:szCs w:val="28"/>
        </w:rPr>
        <w:t xml:space="preserve">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w:t>
      </w:r>
      <w:r w:rsidRPr="00B15E28">
        <w:rPr>
          <w:rFonts w:eastAsia="MS Mincho"/>
          <w:iCs/>
          <w:sz w:val="28"/>
          <w:szCs w:val="28"/>
        </w:rPr>
        <w:t>,</w:t>
      </w:r>
      <w:r w:rsidRPr="00097FB6">
        <w:rPr>
          <w:rFonts w:eastAsia="MS Mincho"/>
          <w:i/>
          <w:iCs/>
          <w:sz w:val="28"/>
          <w:szCs w:val="28"/>
        </w:rPr>
        <w:t xml:space="preserve"> </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FB18FC" w:rsidRDefault="00DD583A" w:rsidP="00DD583A">
      <w:pPr>
        <w:pStyle w:val="afd"/>
        <w:ind w:firstLine="708"/>
        <w:jc w:val="both"/>
        <w:rPr>
          <w:rFonts w:ascii="Times New Roman" w:eastAsia="MS Mincho" w:hAnsi="Times New Roman"/>
          <w:sz w:val="28"/>
          <w:szCs w:val="28"/>
        </w:rPr>
      </w:pPr>
      <w:r w:rsidRPr="00FB18FC">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c"/>
        <w:ind w:left="0" w:firstLine="708"/>
        <w:jc w:val="both"/>
        <w:rPr>
          <w:iCs/>
          <w:sz w:val="28"/>
          <w:szCs w:val="28"/>
        </w:rPr>
      </w:pPr>
      <w:r w:rsidRPr="009365B2">
        <w:rPr>
          <w:rFonts w:eastAsia="MS Mincho"/>
          <w:sz w:val="28"/>
          <w:szCs w:val="28"/>
          <w:lang w:val="x-none" w:eastAsia="x-none"/>
        </w:rPr>
        <w:t>4</w:t>
      </w:r>
      <w:r w:rsidR="00BE07BB" w:rsidRPr="009365B2">
        <w:rPr>
          <w:rFonts w:eastAsia="MS Mincho"/>
          <w:sz w:val="28"/>
          <w:szCs w:val="28"/>
          <w:lang w:val="x-none" w:eastAsia="x-none"/>
        </w:rPr>
        <w:t>.</w:t>
      </w:r>
      <w:r w:rsidR="00DD583A" w:rsidRPr="009365B2">
        <w:rPr>
          <w:rFonts w:eastAsia="MS Mincho"/>
          <w:sz w:val="28"/>
          <w:szCs w:val="28"/>
          <w:lang w:eastAsia="x-none"/>
        </w:rPr>
        <w:t>4</w:t>
      </w:r>
      <w:r w:rsidR="00152CB8" w:rsidRPr="009365B2">
        <w:rPr>
          <w:rFonts w:eastAsia="MS Mincho"/>
          <w:sz w:val="28"/>
          <w:szCs w:val="28"/>
          <w:lang w:val="x-none" w:eastAsia="x-none"/>
        </w:rPr>
        <w:t>.</w:t>
      </w:r>
      <w:r w:rsidR="00152CB8" w:rsidRPr="009365B2">
        <w:rPr>
          <w:rFonts w:eastAsia="MS Mincho"/>
          <w:sz w:val="28"/>
          <w:szCs w:val="28"/>
          <w:lang w:eastAsia="x-none"/>
        </w:rPr>
        <w:t xml:space="preserve"> </w:t>
      </w:r>
      <w:r w:rsidR="00095A44" w:rsidRPr="009365B2">
        <w:rPr>
          <w:rFonts w:eastAsia="MS Mincho"/>
          <w:sz w:val="28"/>
          <w:szCs w:val="28"/>
          <w:lang w:val="x-none" w:eastAsia="x-none"/>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c"/>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152CB8" w:rsidRPr="009365B2">
        <w:rPr>
          <w:rFonts w:cs="Arial"/>
          <w:sz w:val="28"/>
          <w:szCs w:val="28"/>
        </w:rPr>
        <w:t xml:space="preserve">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152CB8" w:rsidRPr="009365B2">
        <w:rPr>
          <w:rFonts w:cs="Arial"/>
          <w:sz w:val="28"/>
          <w:szCs w:val="28"/>
        </w:rPr>
        <w:t xml:space="preserve">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0D024A">
        <w:rPr>
          <w:sz w:val="28"/>
          <w:szCs w:val="28"/>
        </w:rPr>
        <w:t>одного</w:t>
      </w:r>
      <w:r w:rsidRPr="009365B2">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365B2">
        <w:rPr>
          <w:rFonts w:eastAsia="MS Mincho"/>
          <w:i/>
        </w:rPr>
        <w:t>(</w:t>
      </w:r>
      <w:r w:rsidRPr="009365B2">
        <w:rPr>
          <w:i/>
        </w:rPr>
        <w:t xml:space="preserve">размер </w:t>
      </w:r>
      <w:r w:rsidR="008C7059" w:rsidRPr="009365B2">
        <w:rPr>
          <w:i/>
        </w:rPr>
        <w:t>выплачиваемой</w:t>
      </w:r>
      <w:r w:rsidR="00165199">
        <w:rPr>
          <w:i/>
        </w:rPr>
        <w:t xml:space="preserve"> работнику денежной компенсации </w:t>
      </w:r>
      <w:r w:rsidR="008C7059" w:rsidRPr="00E62E81">
        <w:rPr>
          <w:i/>
        </w:rPr>
        <w:t>повышен коллективным договором</w:t>
      </w:r>
      <w:r w:rsidR="00165199" w:rsidRPr="00E62E81">
        <w:rPr>
          <w:i/>
        </w:rPr>
        <w:t xml:space="preserve"> </w:t>
      </w:r>
      <w:r w:rsidR="002D2A51" w:rsidRPr="00E62E81">
        <w:rPr>
          <w:i/>
        </w:rPr>
        <w:t xml:space="preserve"> в соответствии с </w:t>
      </w:r>
      <w:r w:rsidR="00165199" w:rsidRPr="00E62E81">
        <w:rPr>
          <w:i/>
        </w:rPr>
        <w:t>ч</w:t>
      </w:r>
      <w:r w:rsidR="002D2A51" w:rsidRPr="00E62E81">
        <w:rPr>
          <w:i/>
        </w:rPr>
        <w:t>астью</w:t>
      </w:r>
      <w:r w:rsidR="00165199" w:rsidRPr="00E62E81">
        <w:rPr>
          <w:i/>
        </w:rPr>
        <w:t xml:space="preserve"> втор</w:t>
      </w:r>
      <w:r w:rsidR="002D2A51" w:rsidRPr="00E62E81">
        <w:rPr>
          <w:i/>
        </w:rPr>
        <w:t>ой</w:t>
      </w:r>
      <w:r w:rsidR="00165199" w:rsidRPr="00E62E81">
        <w:rPr>
          <w:i/>
        </w:rPr>
        <w:t xml:space="preserve"> ст.236 ТК РФ</w:t>
      </w:r>
      <w:r w:rsidR="008C7059" w:rsidRPr="009365B2">
        <w:rPr>
          <w:i/>
        </w:rPr>
        <w:t>).</w:t>
      </w:r>
    </w:p>
    <w:p w:rsidR="00095A44" w:rsidRPr="009365B2" w:rsidRDefault="00470334"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lang w:val="ru-RU"/>
        </w:rPr>
        <w:t>7</w:t>
      </w:r>
      <w:r w:rsidR="00095A44" w:rsidRPr="009365B2">
        <w:rPr>
          <w:rFonts w:ascii="Times New Roman" w:eastAsia="MS Mincho" w:hAnsi="Times New Roman"/>
          <w:sz w:val="28"/>
          <w:szCs w:val="28"/>
        </w:rPr>
        <w:t>.</w:t>
      </w:r>
      <w:r w:rsidR="00152CB8" w:rsidRPr="009365B2">
        <w:rPr>
          <w:rFonts w:ascii="Times New Roman" w:eastAsia="MS Mincho" w:hAnsi="Times New Roman"/>
          <w:sz w:val="28"/>
          <w:szCs w:val="28"/>
          <w:lang w:val="ru-RU"/>
        </w:rPr>
        <w:t xml:space="preserve"> </w:t>
      </w:r>
      <w:r w:rsidR="00D735BD" w:rsidRPr="009365B2">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EF53FD" w:rsidRPr="009365B2"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w:t>
      </w:r>
      <w:r w:rsidR="00E62E81" w:rsidRPr="00BB5980">
        <w:rPr>
          <w:rFonts w:ascii="Times New Roman" w:eastAsia="MS Mincho" w:hAnsi="Times New Roman"/>
          <w:sz w:val="28"/>
          <w:szCs w:val="28"/>
          <w:lang w:val="ru-RU"/>
        </w:rPr>
        <w:t>установл</w:t>
      </w:r>
      <w:proofErr w:type="spellStart"/>
      <w:r w:rsidR="005E5EB7">
        <w:rPr>
          <w:rFonts w:ascii="Times New Roman" w:eastAsia="MS Mincho" w:hAnsi="Times New Roman"/>
          <w:sz w:val="28"/>
          <w:szCs w:val="28"/>
        </w:rPr>
        <w:t>ении</w:t>
      </w:r>
      <w:proofErr w:type="spellEnd"/>
      <w:r w:rsidRPr="009365B2">
        <w:rPr>
          <w:rFonts w:ascii="Times New Roman" w:eastAsia="MS Mincho" w:hAnsi="Times New Roman"/>
          <w:sz w:val="28"/>
          <w:szCs w:val="28"/>
        </w:rPr>
        <w:t xml:space="preserve"> квалификационной категории </w:t>
      </w:r>
      <w:r w:rsidR="00421BFF" w:rsidRPr="009365B2">
        <w:rPr>
          <w:rFonts w:ascii="Times New Roman" w:eastAsia="MS Mincho" w:hAnsi="Times New Roman"/>
          <w:sz w:val="28"/>
          <w:szCs w:val="28"/>
        </w:rPr>
        <w:t>–</w:t>
      </w:r>
      <w:r w:rsidRPr="009365B2">
        <w:rPr>
          <w:rFonts w:ascii="Times New Roman" w:eastAsia="MS Mincho" w:hAnsi="Times New Roman"/>
          <w:sz w:val="28"/>
          <w:szCs w:val="28"/>
        </w:rPr>
        <w:t xml:space="preserve"> со дня вынесения решения аттестационной комиссией;</w:t>
      </w:r>
    </w:p>
    <w:p w:rsidR="00966973" w:rsidRPr="00BB5980"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увеличении</w:t>
      </w:r>
      <w:r w:rsidR="00B0414B">
        <w:rPr>
          <w:rFonts w:ascii="Times New Roman" w:eastAsia="MS Mincho" w:hAnsi="Times New Roman"/>
          <w:sz w:val="28"/>
          <w:szCs w:val="28"/>
          <w:lang w:val="ru-RU"/>
        </w:rPr>
        <w:t xml:space="preserve"> </w:t>
      </w:r>
      <w:r w:rsidRPr="009365B2">
        <w:rPr>
          <w:rFonts w:ascii="Times New Roman" w:eastAsia="MS Mincho" w:hAnsi="Times New Roman"/>
          <w:sz w:val="28"/>
          <w:szCs w:val="28"/>
        </w:rPr>
        <w:t xml:space="preserve">стажа </w:t>
      </w:r>
      <w:r w:rsidR="00B0414B" w:rsidRPr="00BB5980">
        <w:rPr>
          <w:rFonts w:ascii="Times New Roman" w:eastAsia="MS Mincho" w:hAnsi="Times New Roman"/>
          <w:sz w:val="28"/>
          <w:szCs w:val="28"/>
          <w:lang w:val="ru-RU"/>
        </w:rPr>
        <w:t>непрерывной</w:t>
      </w:r>
      <w:r w:rsidR="00B0414B">
        <w:rPr>
          <w:rFonts w:ascii="Times New Roman" w:eastAsia="MS Mincho" w:hAnsi="Times New Roman"/>
          <w:sz w:val="28"/>
          <w:szCs w:val="28"/>
          <w:lang w:val="ru-RU"/>
        </w:rPr>
        <w:t xml:space="preserve"> </w:t>
      </w:r>
      <w:r w:rsidR="00B0414B" w:rsidRPr="006618ED">
        <w:rPr>
          <w:rFonts w:ascii="Times New Roman" w:eastAsia="MS Mincho" w:hAnsi="Times New Roman"/>
          <w:sz w:val="28"/>
          <w:szCs w:val="28"/>
        </w:rPr>
        <w:t xml:space="preserve">работы, </w:t>
      </w:r>
      <w:r w:rsidR="00B0414B" w:rsidRPr="00BB5980">
        <w:rPr>
          <w:rFonts w:ascii="Times New Roman" w:eastAsia="MS Mincho" w:hAnsi="Times New Roman"/>
          <w:sz w:val="28"/>
          <w:szCs w:val="28"/>
        </w:rPr>
        <w:t>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B0414B"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5B016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358C2">
        <w:rPr>
          <w:rFonts w:ascii="Times New Roman" w:eastAsia="MS Mincho" w:hAnsi="Times New Roman"/>
          <w:sz w:val="28"/>
          <w:szCs w:val="28"/>
        </w:rPr>
        <w:lastRenderedPageBreak/>
        <w:t xml:space="preserve">при присвоении почетного звания, </w:t>
      </w:r>
      <w:r w:rsidRPr="00BB5980">
        <w:rPr>
          <w:rFonts w:ascii="Times New Roman" w:eastAsia="MS Mincho" w:hAnsi="Times New Roman"/>
          <w:sz w:val="28"/>
          <w:szCs w:val="28"/>
        </w:rPr>
        <w:t>награждении ведомственными знаками отличия - со дня награждения (присвоения)</w:t>
      </w:r>
      <w:r w:rsidR="00095A44" w:rsidRPr="00BB5980">
        <w:rPr>
          <w:rFonts w:ascii="Times New Roman" w:eastAsia="MS Mincho" w:hAnsi="Times New Roman"/>
          <w:sz w:val="28"/>
          <w:szCs w:val="28"/>
        </w:rPr>
        <w:t>;</w:t>
      </w:r>
    </w:p>
    <w:p w:rsidR="00EF53FD"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lang w:val="ru-RU"/>
        </w:rPr>
        <w:t xml:space="preserve"> доктора или </w:t>
      </w:r>
      <w:r w:rsidRPr="005B0165">
        <w:rPr>
          <w:rFonts w:ascii="Times New Roman" w:eastAsia="MS Mincho" w:hAnsi="Times New Roman"/>
          <w:sz w:val="28"/>
          <w:szCs w:val="28"/>
        </w:rPr>
        <w:t xml:space="preserve"> кандидата наук – со дня </w:t>
      </w:r>
      <w:r w:rsidR="00221B3B" w:rsidRPr="005B0165">
        <w:rPr>
          <w:rFonts w:ascii="Times New Roman" w:eastAsia="MS Mincho" w:hAnsi="Times New Roman"/>
          <w:sz w:val="28"/>
          <w:szCs w:val="28"/>
          <w:lang w:val="ru-RU"/>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lang w:val="ru-RU"/>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B0414B" w:rsidRPr="00B0414B"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B5980">
        <w:rPr>
          <w:rStyle w:val="aff1"/>
          <w:rFonts w:ascii="Times New Roman" w:hAnsi="Times New Roman"/>
          <w:iCs/>
          <w:sz w:val="28"/>
          <w:szCs w:val="28"/>
        </w:rPr>
        <w:footnoteReference w:id="8"/>
      </w:r>
      <w:r w:rsidR="000D024A">
        <w:rPr>
          <w:rFonts w:ascii="Times New Roman" w:hAnsi="Times New Roman"/>
          <w:iCs/>
          <w:sz w:val="28"/>
          <w:szCs w:val="28"/>
          <w:lang w:val="ru-RU"/>
        </w:rPr>
        <w:t>.</w:t>
      </w:r>
    </w:p>
    <w:p w:rsidR="00991444" w:rsidRDefault="00470334" w:rsidP="000D024A">
      <w:pPr>
        <w:pStyle w:val="36"/>
        <w:ind w:left="0" w:firstLine="709"/>
        <w:jc w:val="both"/>
        <w:rPr>
          <w:sz w:val="28"/>
          <w:szCs w:val="28"/>
        </w:rPr>
      </w:pPr>
      <w:r w:rsidRPr="0044710C">
        <w:rPr>
          <w:sz w:val="28"/>
          <w:szCs w:val="28"/>
        </w:rPr>
        <w:t>4</w:t>
      </w:r>
      <w:r w:rsidR="00095A44" w:rsidRPr="0044710C">
        <w:rPr>
          <w:sz w:val="28"/>
          <w:szCs w:val="28"/>
        </w:rPr>
        <w:t>.</w:t>
      </w:r>
      <w:r w:rsidR="0075345D">
        <w:rPr>
          <w:sz w:val="28"/>
          <w:szCs w:val="28"/>
        </w:rPr>
        <w:t>8</w:t>
      </w:r>
      <w:r w:rsidR="000A1078" w:rsidRPr="0044710C">
        <w:rPr>
          <w:sz w:val="28"/>
          <w:szCs w:val="28"/>
        </w:rPr>
        <w:t>.</w:t>
      </w:r>
      <w:r w:rsidR="00152CB8" w:rsidRPr="00673645">
        <w:rPr>
          <w:i/>
          <w:sz w:val="28"/>
          <w:szCs w:val="28"/>
        </w:rPr>
        <w:t xml:space="preserve"> </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0D024A">
        <w:rPr>
          <w:sz w:val="28"/>
          <w:szCs w:val="28"/>
        </w:rPr>
        <w:t xml:space="preserve">, </w:t>
      </w:r>
      <w:r w:rsidR="00673645" w:rsidRPr="00673645">
        <w:rPr>
          <w:sz w:val="28"/>
          <w:szCs w:val="28"/>
        </w:rPr>
        <w:t xml:space="preserve">выплачивается ежемесячная поощрительная надбавка в размере </w:t>
      </w:r>
      <w:r w:rsidR="000D024A">
        <w:rPr>
          <w:sz w:val="28"/>
          <w:szCs w:val="28"/>
        </w:rPr>
        <w:t>10 - 20</w:t>
      </w:r>
      <w:r w:rsidR="00B15E28">
        <w:rPr>
          <w:color w:val="7030A0"/>
          <w:sz w:val="28"/>
          <w:szCs w:val="28"/>
        </w:rPr>
        <w:t xml:space="preserve"> </w:t>
      </w:r>
      <w:r w:rsidR="00673645" w:rsidRPr="00673645">
        <w:rPr>
          <w:sz w:val="28"/>
          <w:szCs w:val="28"/>
        </w:rPr>
        <w:t>% ставки заработной платы (должностного оклада)</w:t>
      </w:r>
      <w:r w:rsidR="000D024A">
        <w:rPr>
          <w:sz w:val="28"/>
          <w:szCs w:val="28"/>
        </w:rPr>
        <w:t>, в соответствии с</w:t>
      </w:r>
      <w:r w:rsidR="00C6686A">
        <w:rPr>
          <w:sz w:val="28"/>
          <w:szCs w:val="28"/>
        </w:rPr>
        <w:t xml:space="preserve"> </w:t>
      </w:r>
      <w:r w:rsidR="000D024A" w:rsidRPr="0095594E">
        <w:rPr>
          <w:bCs/>
          <w:sz w:val="28"/>
          <w:szCs w:val="28"/>
        </w:rPr>
        <w:t>Положение</w:t>
      </w:r>
      <w:r w:rsidR="000D024A">
        <w:rPr>
          <w:bCs/>
          <w:sz w:val="28"/>
          <w:szCs w:val="28"/>
        </w:rPr>
        <w:t>м</w:t>
      </w:r>
      <w:r w:rsidR="000D024A" w:rsidRPr="0095594E">
        <w:rPr>
          <w:bCs/>
          <w:sz w:val="28"/>
          <w:szCs w:val="28"/>
        </w:rPr>
        <w:t xml:space="preserve"> о порядке и условиях оплаты и стимулирования труда в МБУ ДО «ДЮООСЦ» Осташковский городской округ</w:t>
      </w:r>
      <w:r w:rsidR="000D024A">
        <w:rPr>
          <w:bCs/>
          <w:sz w:val="28"/>
          <w:szCs w:val="28"/>
        </w:rPr>
        <w:t>.</w:t>
      </w:r>
    </w:p>
    <w:p w:rsidR="00B74AE6" w:rsidRPr="009365B2" w:rsidRDefault="0075345D" w:rsidP="00C869CE">
      <w:pPr>
        <w:pStyle w:val="36"/>
        <w:ind w:left="0" w:firstLine="708"/>
        <w:jc w:val="both"/>
        <w:rPr>
          <w:i/>
          <w:sz w:val="28"/>
          <w:szCs w:val="28"/>
        </w:rPr>
      </w:pPr>
      <w:r>
        <w:rPr>
          <w:sz w:val="28"/>
          <w:szCs w:val="28"/>
        </w:rPr>
        <w:t>4.9</w:t>
      </w:r>
      <w:r w:rsidR="00B74AE6">
        <w:rPr>
          <w:sz w:val="28"/>
          <w:szCs w:val="28"/>
        </w:rPr>
        <w:t xml:space="preserve">. </w:t>
      </w:r>
      <w:r w:rsidR="000D024A">
        <w:rPr>
          <w:iCs/>
          <w:sz w:val="28"/>
          <w:szCs w:val="28"/>
        </w:rPr>
        <w:t>Тренерам-преподавателям</w:t>
      </w:r>
      <w:r w:rsidR="00B74AE6" w:rsidRPr="00AD304E">
        <w:rPr>
          <w:iCs/>
          <w:sz w:val="28"/>
          <w:szCs w:val="28"/>
        </w:rPr>
        <w:t>,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C869CE">
      <w:pPr>
        <w:pStyle w:val="36"/>
        <w:ind w:left="0" w:firstLine="708"/>
        <w:jc w:val="both"/>
        <w:rPr>
          <w:sz w:val="28"/>
          <w:szCs w:val="28"/>
        </w:rPr>
      </w:pPr>
      <w:r w:rsidRPr="009365B2">
        <w:rPr>
          <w:sz w:val="28"/>
          <w:szCs w:val="28"/>
        </w:rPr>
        <w:t>4.1</w:t>
      </w:r>
      <w:r w:rsidR="0075345D">
        <w:rPr>
          <w:sz w:val="28"/>
          <w:szCs w:val="28"/>
        </w:rPr>
        <w:t>0</w:t>
      </w:r>
      <w:r w:rsidRPr="009365B2">
        <w:rPr>
          <w:sz w:val="28"/>
          <w:szCs w:val="28"/>
        </w:rPr>
        <w:t>.</w:t>
      </w:r>
      <w:r w:rsidR="00095A44" w:rsidRPr="009365B2">
        <w:rPr>
          <w:sz w:val="28"/>
          <w:szCs w:val="28"/>
        </w:rPr>
        <w:t xml:space="preserve"> Экономия средств фонда оплаты труда направляется на </w:t>
      </w:r>
      <w:r w:rsidR="0049124C" w:rsidRPr="00AD304E">
        <w:rPr>
          <w:sz w:val="28"/>
          <w:szCs w:val="28"/>
        </w:rPr>
        <w:t>выплаты стимулирующего характера,</w:t>
      </w:r>
      <w:r w:rsidR="0049124C">
        <w:rPr>
          <w:sz w:val="28"/>
          <w:szCs w:val="28"/>
        </w:rPr>
        <w:t xml:space="preserve"> </w:t>
      </w:r>
      <w:r w:rsidR="00095A44" w:rsidRPr="00654D6E">
        <w:rPr>
          <w:sz w:val="28"/>
          <w:szCs w:val="28"/>
        </w:rPr>
        <w:t>премирование, оказание материальной помощи</w:t>
      </w:r>
      <w:r w:rsidR="00095A44" w:rsidRPr="009365B2">
        <w:rPr>
          <w:sz w:val="28"/>
          <w:szCs w:val="28"/>
        </w:rPr>
        <w:t xml:space="preserve"> работникам, что фиксируется в локальных нормативных актах (положениях) образовательной организации.</w:t>
      </w:r>
    </w:p>
    <w:p w:rsidR="00492237" w:rsidRPr="00241C3E" w:rsidRDefault="008509FB" w:rsidP="00492237">
      <w:pPr>
        <w:pStyle w:val="36"/>
        <w:ind w:left="0" w:firstLine="709"/>
        <w:contextualSpacing/>
        <w:jc w:val="both"/>
        <w:rPr>
          <w:sz w:val="28"/>
          <w:szCs w:val="28"/>
        </w:rPr>
      </w:pPr>
      <w:r w:rsidRPr="009365B2">
        <w:rPr>
          <w:sz w:val="28"/>
          <w:szCs w:val="28"/>
        </w:rPr>
        <w:t>4.1</w:t>
      </w:r>
      <w:r w:rsidR="0075345D">
        <w:rPr>
          <w:sz w:val="28"/>
          <w:szCs w:val="28"/>
        </w:rPr>
        <w:t>1</w:t>
      </w:r>
      <w:r w:rsidRPr="009365B2">
        <w:rPr>
          <w:sz w:val="28"/>
          <w:szCs w:val="28"/>
        </w:rPr>
        <w:t xml:space="preserve">. </w:t>
      </w:r>
      <w:r w:rsidR="00AB3101">
        <w:rPr>
          <w:sz w:val="28"/>
          <w:szCs w:val="28"/>
        </w:rPr>
        <w:t xml:space="preserve">Наполняемость групп </w:t>
      </w:r>
      <w:r w:rsidR="00492237" w:rsidRPr="00AD304E">
        <w:rPr>
          <w:sz w:val="28"/>
          <w:szCs w:val="28"/>
        </w:rPr>
        <w:t>определяется исходя</w:t>
      </w:r>
      <w:r w:rsidR="00492237" w:rsidRPr="00492237">
        <w:rPr>
          <w:sz w:val="28"/>
          <w:szCs w:val="28"/>
        </w:rPr>
        <w:t xml:space="preserve"> </w:t>
      </w:r>
      <w:r w:rsidR="00492237">
        <w:rPr>
          <w:sz w:val="28"/>
          <w:szCs w:val="28"/>
        </w:rPr>
        <w:t xml:space="preserve">из </w:t>
      </w:r>
      <w:r w:rsidR="00492237" w:rsidRPr="009365B2">
        <w:rPr>
          <w:sz w:val="28"/>
          <w:szCs w:val="28"/>
        </w:rPr>
        <w:t>установленной предельной наполняемости</w:t>
      </w:r>
      <w:r w:rsidR="00492237" w:rsidRPr="00EA74D3">
        <w:rPr>
          <w:sz w:val="28"/>
          <w:szCs w:val="28"/>
        </w:rPr>
        <w:t xml:space="preserve"> </w:t>
      </w:r>
      <w:r w:rsidR="00492237">
        <w:rPr>
          <w:sz w:val="28"/>
          <w:szCs w:val="28"/>
        </w:rPr>
        <w:t>и</w:t>
      </w:r>
      <w:r w:rsidR="00492237" w:rsidRPr="00EA74D3">
        <w:rPr>
          <w:sz w:val="28"/>
          <w:szCs w:val="28"/>
        </w:rPr>
        <w:t xml:space="preserve"> расчёта соблюдения нормы площади на одного</w:t>
      </w:r>
      <w:r w:rsidR="00492237" w:rsidRPr="00241C3E">
        <w:rPr>
          <w:sz w:val="28"/>
          <w:szCs w:val="28"/>
        </w:rPr>
        <w:t xml:space="preserve"> обучающегося, а также иных санитарно-эпидемиологических требований (СанПиН) к условиям и организации обучения в образовательных </w:t>
      </w:r>
      <w:r w:rsidR="00492237">
        <w:rPr>
          <w:sz w:val="28"/>
          <w:szCs w:val="28"/>
        </w:rPr>
        <w:t>организациях</w:t>
      </w:r>
      <w:r w:rsidR="00492237" w:rsidRPr="00241C3E">
        <w:rPr>
          <w:rStyle w:val="aff1"/>
          <w:sz w:val="28"/>
          <w:szCs w:val="28"/>
        </w:rPr>
        <w:footnoteReference w:id="9"/>
      </w:r>
      <w:r w:rsidR="00492237" w:rsidRPr="00241C3E">
        <w:rPr>
          <w:sz w:val="28"/>
          <w:szCs w:val="28"/>
        </w:rPr>
        <w:t xml:space="preserve">, </w:t>
      </w:r>
      <w:r w:rsidR="00492237">
        <w:rPr>
          <w:sz w:val="28"/>
          <w:szCs w:val="28"/>
        </w:rPr>
        <w:t>в том числе с учё</w:t>
      </w:r>
      <w:r w:rsidR="00492237" w:rsidRPr="00241C3E">
        <w:rPr>
          <w:sz w:val="28"/>
          <w:szCs w:val="28"/>
        </w:rPr>
        <w:t>том:</w:t>
      </w:r>
    </w:p>
    <w:p w:rsidR="00EE01EC" w:rsidRPr="00AD304E" w:rsidRDefault="00492237" w:rsidP="00EE01EC">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соблюдения</w:t>
      </w:r>
      <w:r w:rsidR="00AB3101">
        <w:rPr>
          <w:sz w:val="28"/>
          <w:szCs w:val="28"/>
        </w:rPr>
        <w:t xml:space="preserve"> требований к расстановке снарядов</w:t>
      </w:r>
      <w:r w:rsidRPr="00AD304E">
        <w:rPr>
          <w:sz w:val="28"/>
          <w:szCs w:val="28"/>
        </w:rPr>
        <w:t xml:space="preserve"> в учебных помещениях, предусматривающег</w:t>
      </w:r>
      <w:r w:rsidR="00AB3101">
        <w:rPr>
          <w:sz w:val="28"/>
          <w:szCs w:val="28"/>
        </w:rPr>
        <w:t>о, что площадь учебных помещений</w:t>
      </w:r>
      <w:r w:rsidRPr="00AD304E">
        <w:rPr>
          <w:sz w:val="28"/>
          <w:szCs w:val="28"/>
        </w:rPr>
        <w:t xml:space="preserve"> принимается без учёта площади, необходимой для ра</w:t>
      </w:r>
      <w:r w:rsidR="00AB3101">
        <w:rPr>
          <w:sz w:val="28"/>
          <w:szCs w:val="28"/>
        </w:rPr>
        <w:t xml:space="preserve">сстановки дополнительных снарядов </w:t>
      </w:r>
      <w:r w:rsidRPr="00AD304E">
        <w:rPr>
          <w:sz w:val="28"/>
          <w:szCs w:val="28"/>
        </w:rPr>
        <w:t>и оборудования, используемых в образовательном процессе, из расчета:</w:t>
      </w:r>
    </w:p>
    <w:p w:rsidR="00492237" w:rsidRPr="00AD304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не менее 2,5 м² на 1 обучающегося при фронтальных формах занятий;</w:t>
      </w:r>
    </w:p>
    <w:p w:rsidR="00492237" w:rsidRPr="00AD304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не менее 3,5 м² на 1 обучающегося при организации групповых форм работы и индивидуальных занятий;</w:t>
      </w:r>
    </w:p>
    <w:p w:rsidR="00492237" w:rsidRDefault="00492237" w:rsidP="00AB3101">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 xml:space="preserve">требований к естественному и искусственному освещению. </w:t>
      </w:r>
    </w:p>
    <w:p w:rsidR="00D73152" w:rsidRPr="00AB3101" w:rsidRDefault="0075345D" w:rsidP="00AB3101">
      <w:pPr>
        <w:ind w:firstLine="709"/>
        <w:jc w:val="both"/>
        <w:rPr>
          <w:b/>
          <w:sz w:val="28"/>
          <w:szCs w:val="28"/>
        </w:rPr>
      </w:pPr>
      <w:r>
        <w:rPr>
          <w:rStyle w:val="A00"/>
          <w:color w:val="auto"/>
          <w:sz w:val="28"/>
          <w:szCs w:val="28"/>
        </w:rPr>
        <w:t>4.12</w:t>
      </w:r>
      <w:r w:rsidR="00D73152" w:rsidRPr="00AD304E">
        <w:rPr>
          <w:rStyle w:val="A00"/>
          <w:color w:val="auto"/>
          <w:sz w:val="28"/>
          <w:szCs w:val="28"/>
        </w:rPr>
        <w:t>.</w:t>
      </w:r>
      <w:r w:rsidR="00D73152" w:rsidRPr="00AD304E">
        <w:rPr>
          <w:sz w:val="28"/>
          <w:szCs w:val="28"/>
          <w:lang w:eastAsia="ar-SA"/>
        </w:rPr>
        <w:t xml:space="preserve"> Переработка рабочего времени педагогических работников всле</w:t>
      </w:r>
      <w:r w:rsidR="00AB3101">
        <w:rPr>
          <w:sz w:val="28"/>
          <w:szCs w:val="28"/>
          <w:lang w:eastAsia="ar-SA"/>
        </w:rPr>
        <w:t>дствие неявки тренера-преподавателя</w:t>
      </w:r>
      <w:r w:rsidR="00D73152" w:rsidRPr="00AD304E">
        <w:rPr>
          <w:sz w:val="28"/>
          <w:szCs w:val="28"/>
          <w:lang w:eastAsia="ar-SA"/>
        </w:rPr>
        <w:t xml:space="preserve">, то есть </w:t>
      </w:r>
      <w:r w:rsidR="00D73152" w:rsidRPr="00AD304E">
        <w:rPr>
          <w:bCs/>
          <w:iCs/>
          <w:sz w:val="28"/>
          <w:szCs w:val="28"/>
          <w:lang w:eastAsia="ar-SA"/>
        </w:rPr>
        <w:t>з</w:t>
      </w:r>
      <w:r w:rsidR="00D73152" w:rsidRPr="00AD304E">
        <w:rPr>
          <w:sz w:val="28"/>
          <w:szCs w:val="28"/>
          <w:lang w:eastAsia="ar-SA"/>
        </w:rPr>
        <w:t>амена временно отсутствую</w:t>
      </w:r>
      <w:r w:rsidR="00946902">
        <w:rPr>
          <w:sz w:val="28"/>
          <w:szCs w:val="28"/>
          <w:lang w:eastAsia="ar-SA"/>
        </w:rPr>
        <w:t>щего</w:t>
      </w:r>
      <w:r w:rsidR="00AB3101">
        <w:rPr>
          <w:sz w:val="28"/>
          <w:szCs w:val="28"/>
          <w:lang w:eastAsia="ar-SA"/>
        </w:rPr>
        <w:t xml:space="preserve"> тренера-преподавателя</w:t>
      </w:r>
      <w:r w:rsidR="00D73152" w:rsidRPr="00AD304E">
        <w:rPr>
          <w:sz w:val="28"/>
          <w:szCs w:val="28"/>
          <w:lang w:eastAsia="ar-SA"/>
        </w:rPr>
        <w:t xml:space="preserve">, осуществляемая по инициативе работодателя за пределами рабочего времени, установленного тарификацией, расписанием учебных занятий и графиками </w:t>
      </w:r>
      <w:r w:rsidR="00D73152" w:rsidRPr="00AD304E">
        <w:rPr>
          <w:sz w:val="28"/>
          <w:szCs w:val="28"/>
          <w:lang w:eastAsia="ar-SA"/>
        </w:rPr>
        <w:lastRenderedPageBreak/>
        <w:t>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F03A7E" w:rsidRPr="00AD304E" w:rsidRDefault="0075345D" w:rsidP="00AB3101">
      <w:pPr>
        <w:pStyle w:val="36"/>
        <w:ind w:left="0" w:firstLine="708"/>
        <w:jc w:val="both"/>
        <w:rPr>
          <w:sz w:val="28"/>
          <w:szCs w:val="28"/>
        </w:rPr>
      </w:pPr>
      <w:r>
        <w:rPr>
          <w:sz w:val="28"/>
          <w:szCs w:val="28"/>
        </w:rPr>
        <w:t>4.13</w:t>
      </w:r>
      <w:r w:rsidR="00D73152">
        <w:rPr>
          <w:sz w:val="28"/>
          <w:szCs w:val="28"/>
        </w:rPr>
        <w:t xml:space="preserve">. </w:t>
      </w:r>
      <w:r w:rsidR="00F03A7E" w:rsidRPr="00AD304E">
        <w:rPr>
          <w:rFonts w:eastAsia="SimSun"/>
          <w:kern w:val="1"/>
          <w:sz w:val="28"/>
          <w:szCs w:val="28"/>
          <w:lang w:eastAsia="x-none" w:bidi="x-none"/>
        </w:rPr>
        <w:t>Временное замещение длительно отсутствующего по болезни (более трёх дней) педагогического работника, другим педагогическим работником выполняется с установлением ему соответствующих выплат пропорционально времени замещения.</w:t>
      </w:r>
      <w:r w:rsidR="00F03A7E" w:rsidRPr="00AD304E">
        <w:rPr>
          <w:sz w:val="28"/>
          <w:szCs w:val="28"/>
        </w:rPr>
        <w:t xml:space="preserve"> </w:t>
      </w:r>
    </w:p>
    <w:p w:rsidR="00F03A7E" w:rsidRDefault="00F03A7E" w:rsidP="00F03A7E">
      <w:pPr>
        <w:pStyle w:val="36"/>
        <w:ind w:left="0" w:firstLine="708"/>
        <w:jc w:val="both"/>
        <w:rPr>
          <w:bCs/>
          <w:i/>
        </w:rPr>
      </w:pPr>
      <w:r w:rsidRPr="00AD304E">
        <w:rPr>
          <w:rFonts w:eastAsia="SimSun"/>
          <w:kern w:val="1"/>
          <w:sz w:val="28"/>
          <w:szCs w:val="28"/>
          <w:lang w:eastAsia="x-none" w:bidi="x-none"/>
        </w:rPr>
        <w:t>Временное замещение длительно отсутствующего по дру</w:t>
      </w:r>
      <w:r w:rsidRPr="00AD304E">
        <w:rPr>
          <w:rFonts w:eastAsia="SimSun"/>
          <w:kern w:val="1"/>
          <w:sz w:val="28"/>
          <w:szCs w:val="28"/>
          <w:lang w:eastAsia="x-none" w:bidi="x-none"/>
        </w:rPr>
        <w:softHyphen/>
        <w:t xml:space="preserve">гим причинам (при получении им дополнительного профессионального образования, совмещающего работу с получением образования, при направлении его в командировку и т.д.)  </w:t>
      </w:r>
      <w:proofErr w:type="gramStart"/>
      <w:r w:rsidRPr="00AD304E">
        <w:rPr>
          <w:rFonts w:eastAsia="SimSun"/>
          <w:kern w:val="1"/>
          <w:sz w:val="28"/>
          <w:szCs w:val="28"/>
          <w:lang w:eastAsia="x-none" w:bidi="x-none"/>
        </w:rPr>
        <w:t>педагогического</w:t>
      </w:r>
      <w:proofErr w:type="gramEnd"/>
      <w:r w:rsidRPr="00AD304E">
        <w:rPr>
          <w:rFonts w:eastAsia="SimSun"/>
          <w:kern w:val="1"/>
          <w:sz w:val="28"/>
          <w:szCs w:val="28"/>
          <w:lang w:eastAsia="x-none" w:bidi="x-none"/>
        </w:rPr>
        <w:t xml:space="preserve"> работника, осуществляющего, другим педагогическим работником производить оплату из средств экономии или из средств </w:t>
      </w:r>
      <w:r w:rsidR="00AB3101">
        <w:rPr>
          <w:sz w:val="28"/>
          <w:szCs w:val="28"/>
        </w:rPr>
        <w:t>образовательной организации.</w:t>
      </w:r>
      <w:r w:rsidRPr="00AD304E">
        <w:rPr>
          <w:sz w:val="28"/>
          <w:szCs w:val="28"/>
        </w:rPr>
        <w:t xml:space="preserve"> </w:t>
      </w:r>
    </w:p>
    <w:p w:rsidR="004329F2" w:rsidRDefault="004329F2" w:rsidP="004329F2">
      <w:pPr>
        <w:pStyle w:val="36"/>
        <w:ind w:left="0" w:firstLine="708"/>
        <w:jc w:val="both"/>
        <w:rPr>
          <w:sz w:val="28"/>
          <w:szCs w:val="28"/>
        </w:rPr>
      </w:pPr>
      <w:r w:rsidRPr="00D73152">
        <w:rPr>
          <w:iCs/>
          <w:sz w:val="28"/>
          <w:szCs w:val="28"/>
        </w:rPr>
        <w:t>4.1</w:t>
      </w:r>
      <w:r w:rsidR="0075345D">
        <w:rPr>
          <w:iCs/>
          <w:sz w:val="28"/>
          <w:szCs w:val="28"/>
        </w:rPr>
        <w:t>4</w:t>
      </w:r>
      <w:r w:rsidRPr="00D73152">
        <w:rPr>
          <w:iCs/>
          <w:sz w:val="28"/>
          <w:szCs w:val="28"/>
        </w:rPr>
        <w:t xml:space="preserve">. </w:t>
      </w:r>
      <w:r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Pr="0085040F" w:rsidRDefault="0075345D" w:rsidP="00D73152">
      <w:pPr>
        <w:pStyle w:val="5"/>
        <w:ind w:left="0" w:firstLine="709"/>
        <w:contextualSpacing/>
        <w:jc w:val="both"/>
        <w:rPr>
          <w:sz w:val="28"/>
          <w:szCs w:val="28"/>
        </w:rPr>
      </w:pPr>
      <w:r>
        <w:rPr>
          <w:sz w:val="28"/>
          <w:szCs w:val="28"/>
        </w:rPr>
        <w:t>4.15</w:t>
      </w:r>
      <w:r w:rsidR="00D73152" w:rsidRPr="0085040F">
        <w:rPr>
          <w:sz w:val="28"/>
          <w:szCs w:val="28"/>
        </w:rPr>
        <w:t xml:space="preserve">. </w:t>
      </w:r>
      <w:r w:rsidR="00D73152" w:rsidRPr="0085040F">
        <w:rPr>
          <w:rFonts w:eastAsia="MS Mincho"/>
          <w:sz w:val="28"/>
          <w:szCs w:val="28"/>
        </w:rPr>
        <w:t>Заработная плата работников, временно переведенных с их письменного согласия (по письменному заявлению)</w:t>
      </w:r>
      <w:r w:rsidR="00D73152" w:rsidRPr="0085040F">
        <w:rPr>
          <w:rFonts w:eastAsia="MS Mincho"/>
          <w:i/>
          <w:iCs/>
          <w:sz w:val="28"/>
          <w:szCs w:val="28"/>
        </w:rPr>
        <w:t xml:space="preserve"> </w:t>
      </w:r>
      <w:r w:rsidR="00D73152" w:rsidRPr="0085040F">
        <w:rPr>
          <w:rFonts w:eastAsia="MS Mincho"/>
          <w:iCs/>
          <w:sz w:val="28"/>
          <w:szCs w:val="28"/>
        </w:rPr>
        <w:t>на режим удаленной работы</w:t>
      </w:r>
      <w:r w:rsidR="00D73152" w:rsidRPr="0085040F">
        <w:rPr>
          <w:sz w:val="28"/>
          <w:szCs w:val="28"/>
        </w:rPr>
        <w:t xml:space="preserve"> </w:t>
      </w:r>
      <w:r w:rsidR="00D73152" w:rsidRPr="0085040F">
        <w:rPr>
          <w:i/>
          <w:iCs/>
          <w:sz w:val="28"/>
          <w:szCs w:val="28"/>
        </w:rPr>
        <w:t>(иной режим рабочего времени)</w:t>
      </w:r>
      <w:r w:rsidR="00D73152" w:rsidRPr="0085040F">
        <w:rPr>
          <w:sz w:val="28"/>
          <w:szCs w:val="28"/>
        </w:rPr>
        <w:t>, при сохранении должностных обязанностей, продолжительности рабочего времени и норм труда</w:t>
      </w:r>
      <w:r w:rsidR="00D73152" w:rsidRPr="0085040F">
        <w:rPr>
          <w:rFonts w:eastAsia="MS Mincho"/>
          <w:sz w:val="28"/>
          <w:szCs w:val="28"/>
        </w:rPr>
        <w:t xml:space="preserve"> выплачивается в полном объеме</w:t>
      </w:r>
      <w:r w:rsidR="00D73152" w:rsidRPr="0085040F">
        <w:rPr>
          <w:sz w:val="28"/>
          <w:szCs w:val="28"/>
        </w:rPr>
        <w:t>.</w:t>
      </w:r>
    </w:p>
    <w:p w:rsidR="00D73152" w:rsidRPr="0085040F" w:rsidRDefault="0075345D" w:rsidP="00D73152">
      <w:pPr>
        <w:ind w:firstLine="709"/>
        <w:jc w:val="both"/>
        <w:rPr>
          <w:sz w:val="28"/>
          <w:szCs w:val="28"/>
        </w:rPr>
      </w:pPr>
      <w:r>
        <w:rPr>
          <w:sz w:val="28"/>
          <w:szCs w:val="28"/>
        </w:rPr>
        <w:t>4.16</w:t>
      </w:r>
      <w:r w:rsidR="00D73152" w:rsidRPr="0085040F">
        <w:rPr>
          <w:sz w:val="28"/>
          <w:szCs w:val="28"/>
        </w:rPr>
        <w:t xml:space="preserve">.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00D73152" w:rsidRPr="0085040F">
        <w:rPr>
          <w:rFonts w:eastAsia="MS Mincho"/>
          <w:iCs/>
          <w:sz w:val="28"/>
          <w:szCs w:val="28"/>
        </w:rPr>
        <w:t>на режим удаленной работы</w:t>
      </w:r>
      <w:r w:rsidR="00D73152" w:rsidRPr="0085040F">
        <w:rPr>
          <w:sz w:val="28"/>
          <w:szCs w:val="28"/>
        </w:rPr>
        <w:t xml:space="preserve"> </w:t>
      </w:r>
      <w:r w:rsidR="00D73152" w:rsidRPr="0085040F">
        <w:rPr>
          <w:i/>
          <w:iCs/>
          <w:sz w:val="28"/>
          <w:szCs w:val="28"/>
        </w:rPr>
        <w:t>(иной режим рабочего времени)</w:t>
      </w:r>
      <w:r w:rsidR="00D73152" w:rsidRPr="0085040F">
        <w:rPr>
          <w:sz w:val="28"/>
          <w:szCs w:val="28"/>
        </w:rPr>
        <w:t>.</w:t>
      </w:r>
    </w:p>
    <w:p w:rsidR="00D73152" w:rsidRPr="00946902" w:rsidRDefault="0075345D" w:rsidP="00D73152">
      <w:pPr>
        <w:ind w:firstLine="680"/>
        <w:jc w:val="both"/>
        <w:rPr>
          <w:kern w:val="1"/>
          <w:sz w:val="28"/>
          <w:szCs w:val="28"/>
          <w:lang w:eastAsia="ar-SA"/>
        </w:rPr>
      </w:pPr>
      <w:r>
        <w:rPr>
          <w:sz w:val="28"/>
          <w:szCs w:val="28"/>
        </w:rPr>
        <w:t>4.17</w:t>
      </w:r>
      <w:r w:rsidR="00D73152" w:rsidRPr="00946902">
        <w:rPr>
          <w:sz w:val="28"/>
          <w:szCs w:val="28"/>
        </w:rPr>
        <w:t xml:space="preserve">. </w:t>
      </w:r>
      <w:r w:rsidR="00D73152" w:rsidRPr="00946902">
        <w:rPr>
          <w:kern w:val="1"/>
          <w:sz w:val="28"/>
          <w:szCs w:val="28"/>
          <w:lang w:eastAsia="ar-SA"/>
        </w:rPr>
        <w:t xml:space="preserve">За время работы в </w:t>
      </w:r>
      <w:r w:rsidR="00D73152" w:rsidRPr="00946902">
        <w:rPr>
          <w:rFonts w:eastAsia="MS Mincho"/>
          <w:sz w:val="28"/>
          <w:szCs w:val="28"/>
        </w:rPr>
        <w:t>периоды</w:t>
      </w:r>
      <w:r w:rsidR="00AB3101" w:rsidRPr="00946902">
        <w:rPr>
          <w:rFonts w:eastAsia="MS Mincho"/>
          <w:sz w:val="28"/>
          <w:szCs w:val="28"/>
        </w:rPr>
        <w:t xml:space="preserve"> отмены (приостановки) занятий </w:t>
      </w:r>
      <w:r w:rsidR="00D73152" w:rsidRPr="00946902">
        <w:rPr>
          <w:rFonts w:eastAsia="MS Mincho"/>
          <w:sz w:val="28"/>
          <w:szCs w:val="28"/>
        </w:rPr>
        <w:t>деятельности организации по реализации образовательной программы, для о</w:t>
      </w:r>
      <w:r w:rsidR="00AB3101" w:rsidRPr="00946902">
        <w:rPr>
          <w:rFonts w:eastAsia="MS Mincho"/>
          <w:sz w:val="28"/>
          <w:szCs w:val="28"/>
        </w:rPr>
        <w:t>бучающихся в отдельных группах</w:t>
      </w:r>
      <w:r w:rsidR="00D5177D" w:rsidRPr="00946902">
        <w:rPr>
          <w:rFonts w:eastAsia="MS Mincho"/>
          <w:sz w:val="28"/>
          <w:szCs w:val="28"/>
        </w:rPr>
        <w:t xml:space="preserve"> </w:t>
      </w:r>
      <w:r w:rsidR="00D73152" w:rsidRPr="00946902">
        <w:rPr>
          <w:rFonts w:eastAsia="MS Mincho"/>
          <w:sz w:val="28"/>
          <w:szCs w:val="28"/>
        </w:rPr>
        <w:t xml:space="preserve"> либо в целом по организации по санитарно-эпидемиологическим, климатическим и другим основаниям</w:t>
      </w:r>
      <w:r w:rsidR="00D73152" w:rsidRPr="00946902">
        <w:rPr>
          <w:kern w:val="1"/>
          <w:sz w:val="28"/>
          <w:szCs w:val="28"/>
          <w:lang w:eastAsia="ar-SA"/>
        </w:rPr>
        <w:t xml:space="preserve"> оплата труда педагогических ра</w:t>
      </w:r>
      <w:r w:rsidR="00D73152" w:rsidRPr="00946902">
        <w:rPr>
          <w:kern w:val="1"/>
          <w:sz w:val="28"/>
          <w:szCs w:val="28"/>
          <w:lang w:eastAsia="ar-SA"/>
        </w:rPr>
        <w:softHyphen/>
        <w:t>ботников производится из расчета заработной платы, установленной при та</w:t>
      </w:r>
      <w:r w:rsidR="00D73152" w:rsidRPr="00946902">
        <w:rPr>
          <w:kern w:val="1"/>
          <w:sz w:val="28"/>
          <w:szCs w:val="28"/>
          <w:lang w:eastAsia="ar-SA"/>
        </w:rPr>
        <w:softHyphen/>
        <w:t>рификации, предшествующей периоду отмены (приоста</w:t>
      </w:r>
      <w:r w:rsidR="00D73152" w:rsidRPr="00946902">
        <w:rPr>
          <w:kern w:val="1"/>
          <w:sz w:val="28"/>
          <w:szCs w:val="28"/>
          <w:lang w:eastAsia="ar-SA"/>
        </w:rPr>
        <w:softHyphen/>
        <w:t>новки) для обучающихся занятий по указанным выше причинам, в размере, установленном Положением об оплате труда работников образовательной организации, а  также других видов денежного вознаграждения, установленных по решению органов государственной власти.</w:t>
      </w:r>
    </w:p>
    <w:p w:rsidR="00B729F1" w:rsidRDefault="0075345D" w:rsidP="00A646A9">
      <w:pPr>
        <w:ind w:firstLine="709"/>
        <w:jc w:val="both"/>
        <w:rPr>
          <w:color w:val="7030A0"/>
          <w:kern w:val="1"/>
          <w:sz w:val="28"/>
          <w:szCs w:val="28"/>
          <w:lang w:eastAsia="ar-SA"/>
        </w:rPr>
      </w:pPr>
      <w:r>
        <w:rPr>
          <w:kern w:val="1"/>
          <w:sz w:val="28"/>
          <w:szCs w:val="28"/>
          <w:lang w:eastAsia="ar-SA"/>
        </w:rPr>
        <w:t>4.18</w:t>
      </w:r>
      <w:r w:rsidR="00D73152" w:rsidRPr="0085040F">
        <w:rPr>
          <w:kern w:val="1"/>
          <w:sz w:val="28"/>
          <w:szCs w:val="28"/>
          <w:lang w:eastAsia="ar-SA"/>
        </w:rPr>
        <w:t>.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00D73152" w:rsidRPr="0085040F">
        <w:t xml:space="preserve"> </w:t>
      </w:r>
      <w:r w:rsidR="00D73152" w:rsidRPr="0085040F">
        <w:rPr>
          <w:sz w:val="28"/>
          <w:szCs w:val="28"/>
        </w:rPr>
        <w:t>осложненной эпидемиологической обстановки. В случае невозможности по объективным причинам перевода</w:t>
      </w:r>
      <w:r w:rsidR="00D73152" w:rsidRPr="0085040F">
        <w:rPr>
          <w:kern w:val="1"/>
          <w:sz w:val="28"/>
          <w:szCs w:val="28"/>
          <w:lang w:eastAsia="ar-SA"/>
        </w:rPr>
        <w:t xml:space="preserve"> на режим удалённой работы то такой работник отстраняется от работы с сохранением средней заработной платы.</w:t>
      </w:r>
    </w:p>
    <w:p w:rsidR="00D73152" w:rsidRPr="00D5177D" w:rsidRDefault="0075345D" w:rsidP="00D73152">
      <w:pPr>
        <w:pStyle w:val="3"/>
        <w:ind w:firstLine="705"/>
      </w:pPr>
      <w:r>
        <w:lastRenderedPageBreak/>
        <w:t>4.19</w:t>
      </w:r>
      <w:r w:rsidR="00D73152" w:rsidRPr="00D5177D">
        <w:t xml:space="preserve">. </w:t>
      </w:r>
      <w:r w:rsidR="00A17A08" w:rsidRPr="00D5177D">
        <w:t>По заявлению</w:t>
      </w:r>
      <w:r w:rsidR="00FF2E16" w:rsidRPr="00D5177D">
        <w:t xml:space="preserve"> педагогическ</w:t>
      </w:r>
      <w:r w:rsidR="00A17A08" w:rsidRPr="00D5177D">
        <w:t>ого</w:t>
      </w:r>
      <w:r w:rsidR="00FF2E16" w:rsidRPr="00D5177D">
        <w:t xml:space="preserve"> </w:t>
      </w:r>
      <w:r w:rsidR="00A17A08" w:rsidRPr="00D5177D">
        <w:t>работника в случае истечения</w:t>
      </w:r>
      <w:r w:rsidR="00FF2E16" w:rsidRPr="00D5177D">
        <w:t xml:space="preserve"> срока действия квалификационной категории с</w:t>
      </w:r>
      <w:r w:rsidR="00D73152" w:rsidRPr="00D5177D">
        <w:t>охраня</w:t>
      </w:r>
      <w:r w:rsidR="00FF2E16" w:rsidRPr="00D5177D">
        <w:t xml:space="preserve">ется уровень оплаты труда </w:t>
      </w:r>
      <w:r w:rsidR="00D73152" w:rsidRPr="00D5177D">
        <w:t>с учетом ранее имевшейся квалификационной категории:</w:t>
      </w:r>
    </w:p>
    <w:p w:rsidR="00D73152" w:rsidRPr="00D5177D" w:rsidRDefault="00D73152" w:rsidP="00D73152">
      <w:pPr>
        <w:pStyle w:val="3"/>
        <w:ind w:firstLine="705"/>
      </w:pPr>
      <w:r w:rsidRPr="00D5177D">
        <w:t>- при выходе на работу после</w:t>
      </w:r>
      <w:r w:rsidRPr="00D5177D">
        <w:tab/>
        <w:t xml:space="preserve"> нахождения в отпуске по беременности и родам, по уходу за ребенком</w:t>
      </w:r>
      <w:r w:rsidR="00A17A08" w:rsidRPr="00D5177D">
        <w:t xml:space="preserve"> до достижения им возраста трёх лет - до двух лет</w:t>
      </w:r>
      <w:r w:rsidRPr="00D5177D">
        <w:t>;</w:t>
      </w:r>
    </w:p>
    <w:p w:rsidR="00A17A08" w:rsidRPr="00D5177D" w:rsidRDefault="00D73152" w:rsidP="00D73152">
      <w:pPr>
        <w:pStyle w:val="3"/>
        <w:ind w:firstLine="705"/>
      </w:pPr>
      <w:r w:rsidRPr="00D5177D">
        <w:tab/>
        <w:t>-</w:t>
      </w:r>
      <w:r w:rsidR="001F7E68" w:rsidRPr="00D5177D">
        <w:t xml:space="preserve"> </w:t>
      </w:r>
      <w:r w:rsidRPr="00D5177D">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rsidR="00A17A08" w:rsidRPr="00D5177D">
        <w:t xml:space="preserve"> - до </w:t>
      </w:r>
      <w:r w:rsidR="007D5956" w:rsidRPr="00D5177D">
        <w:t>одного года</w:t>
      </w:r>
      <w:r w:rsidRPr="00D5177D">
        <w:t>;</w:t>
      </w:r>
    </w:p>
    <w:p w:rsidR="00D73152" w:rsidRPr="00D5177D" w:rsidRDefault="00A17A08" w:rsidP="00D73152">
      <w:pPr>
        <w:pStyle w:val="3"/>
        <w:ind w:firstLine="705"/>
      </w:pPr>
      <w:r w:rsidRPr="00D5177D">
        <w:t xml:space="preserve">- </w:t>
      </w:r>
      <w:r w:rsidR="00D73152" w:rsidRPr="00D5177D">
        <w:t xml:space="preserve"> </w:t>
      </w:r>
      <w:r w:rsidR="001F7E68" w:rsidRPr="00D5177D">
        <w:t xml:space="preserve">до </w:t>
      </w:r>
      <w:r w:rsidR="007D5956" w:rsidRPr="00D5177D">
        <w:t>возникновения</w:t>
      </w:r>
      <w:r w:rsidR="001F7E68" w:rsidRPr="00D5177D">
        <w:t xml:space="preserve"> права </w:t>
      </w:r>
      <w:r w:rsidR="007D5956" w:rsidRPr="00D5177D">
        <w:t>для назначения страховой пенсии, а также до наступления срока её назначения досрочно (приложение № 7 к Федеральному закону от 28 декабря 2013 г. № 400-ФЗ «О страховых пенсиях в редакции Федерального закона от 03 октября 2018 г. № 350) – до одного года;</w:t>
      </w:r>
    </w:p>
    <w:p w:rsidR="007D5956" w:rsidRPr="00D5177D" w:rsidRDefault="007D5956" w:rsidP="00D73152">
      <w:pPr>
        <w:pStyle w:val="3"/>
        <w:ind w:firstLine="705"/>
      </w:pPr>
      <w:r w:rsidRPr="00D5177D">
        <w:t xml:space="preserve">- по окончанию длительной болезни (не менее 2-х месяцев) – до одного года; </w:t>
      </w:r>
    </w:p>
    <w:p w:rsidR="00D73152" w:rsidRPr="00D5177D" w:rsidRDefault="00D73152" w:rsidP="00D73152">
      <w:pPr>
        <w:autoSpaceDE w:val="0"/>
        <w:autoSpaceDN w:val="0"/>
        <w:adjustRightInd w:val="0"/>
        <w:ind w:firstLine="709"/>
        <w:jc w:val="both"/>
        <w:rPr>
          <w:sz w:val="28"/>
          <w:szCs w:val="28"/>
        </w:rPr>
      </w:pPr>
      <w:r w:rsidRPr="00D5177D">
        <w:rPr>
          <w:sz w:val="28"/>
          <w:szCs w:val="28"/>
        </w:rPr>
        <w:t xml:space="preserve">- </w:t>
      </w:r>
      <w:r w:rsidR="007D5956" w:rsidRPr="00D5177D">
        <w:rPr>
          <w:sz w:val="28"/>
          <w:szCs w:val="28"/>
        </w:rPr>
        <w:t xml:space="preserve">по окончанию </w:t>
      </w:r>
      <w:r w:rsidRPr="00D5177D">
        <w:rPr>
          <w:sz w:val="28"/>
          <w:szCs w:val="28"/>
        </w:rPr>
        <w:t xml:space="preserve">исполнения полномочий </w:t>
      </w:r>
      <w:r w:rsidR="007D5956" w:rsidRPr="00D5177D">
        <w:rPr>
          <w:sz w:val="28"/>
          <w:szCs w:val="28"/>
        </w:rPr>
        <w:t>освобождённого профсоюзного работника</w:t>
      </w:r>
      <w:r w:rsidR="00581DD7" w:rsidRPr="00D5177D">
        <w:rPr>
          <w:sz w:val="28"/>
          <w:szCs w:val="28"/>
        </w:rPr>
        <w:t xml:space="preserve"> – до двух лет</w:t>
      </w:r>
      <w:r w:rsidRPr="00D5177D">
        <w:rPr>
          <w:sz w:val="28"/>
          <w:szCs w:val="28"/>
        </w:rPr>
        <w:t>;</w:t>
      </w:r>
    </w:p>
    <w:p w:rsidR="00D73152" w:rsidRPr="00D5177D" w:rsidRDefault="00D73152" w:rsidP="00D73152">
      <w:pPr>
        <w:autoSpaceDE w:val="0"/>
        <w:autoSpaceDN w:val="0"/>
        <w:adjustRightInd w:val="0"/>
        <w:ind w:firstLine="709"/>
        <w:jc w:val="both"/>
        <w:rPr>
          <w:sz w:val="28"/>
          <w:szCs w:val="28"/>
        </w:rPr>
      </w:pPr>
      <w:r w:rsidRPr="00D5177D">
        <w:rPr>
          <w:sz w:val="28"/>
          <w:szCs w:val="28"/>
        </w:rPr>
        <w:t>- возобновления педагогической деятельности, прерванной в связи с уходом на пенсию по любым основаниям</w:t>
      </w:r>
      <w:r w:rsidR="00581DD7" w:rsidRPr="00D5177D">
        <w:rPr>
          <w:sz w:val="28"/>
          <w:szCs w:val="28"/>
        </w:rPr>
        <w:t xml:space="preserve"> – до одного года</w:t>
      </w:r>
      <w:r w:rsidRPr="00D5177D">
        <w:rPr>
          <w:sz w:val="28"/>
          <w:szCs w:val="28"/>
        </w:rPr>
        <w:t>;</w:t>
      </w:r>
    </w:p>
    <w:p w:rsidR="00581DD7" w:rsidRPr="00D5177D" w:rsidRDefault="00581DD7" w:rsidP="00D73152">
      <w:pPr>
        <w:autoSpaceDE w:val="0"/>
        <w:autoSpaceDN w:val="0"/>
        <w:adjustRightInd w:val="0"/>
        <w:ind w:firstLine="709"/>
        <w:jc w:val="both"/>
        <w:rPr>
          <w:sz w:val="28"/>
          <w:szCs w:val="28"/>
        </w:rPr>
      </w:pPr>
      <w:r w:rsidRPr="00D5177D">
        <w:rPr>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D73152" w:rsidRPr="00D5177D" w:rsidRDefault="00D73152" w:rsidP="00D73152">
      <w:pPr>
        <w:autoSpaceDE w:val="0"/>
        <w:autoSpaceDN w:val="0"/>
        <w:adjustRightInd w:val="0"/>
        <w:ind w:firstLine="709"/>
        <w:jc w:val="both"/>
        <w:rPr>
          <w:sz w:val="28"/>
          <w:szCs w:val="28"/>
        </w:rPr>
      </w:pPr>
      <w:r w:rsidRPr="00D5177D">
        <w:rPr>
          <w:sz w:val="28"/>
          <w:szCs w:val="28"/>
        </w:rPr>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D73152" w:rsidRPr="00D5177D" w:rsidRDefault="00D73152" w:rsidP="00D73152">
      <w:pPr>
        <w:autoSpaceDE w:val="0"/>
        <w:autoSpaceDN w:val="0"/>
        <w:adjustRightInd w:val="0"/>
        <w:ind w:firstLine="709"/>
        <w:jc w:val="both"/>
        <w:rPr>
          <w:sz w:val="28"/>
          <w:szCs w:val="28"/>
        </w:rPr>
      </w:pPr>
      <w:r w:rsidRPr="00D5177D">
        <w:rPr>
          <w:sz w:val="28"/>
          <w:szCs w:val="28"/>
        </w:rPr>
        <w:t xml:space="preserve">- </w:t>
      </w:r>
      <w:r w:rsidR="00581DD7" w:rsidRPr="00D5177D">
        <w:rPr>
          <w:sz w:val="28"/>
          <w:szCs w:val="28"/>
        </w:rPr>
        <w:t>при наступлении чрезвычайных ситуаций, в том числе по санитарно-эпидемиологическим основаниям,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до одного года</w:t>
      </w:r>
      <w:r w:rsidRPr="00D5177D">
        <w:rPr>
          <w:sz w:val="28"/>
          <w:szCs w:val="28"/>
        </w:rPr>
        <w:t>.</w:t>
      </w:r>
    </w:p>
    <w:p w:rsidR="00D73152" w:rsidRPr="000C1BA3" w:rsidRDefault="0075345D" w:rsidP="00D73152">
      <w:pPr>
        <w:ind w:firstLine="709"/>
        <w:jc w:val="both"/>
        <w:rPr>
          <w:sz w:val="28"/>
          <w:szCs w:val="28"/>
        </w:rPr>
      </w:pPr>
      <w:r>
        <w:rPr>
          <w:sz w:val="28"/>
          <w:szCs w:val="28"/>
        </w:rPr>
        <w:t>4.20</w:t>
      </w:r>
      <w:r w:rsidR="00D73152" w:rsidRPr="000C1BA3">
        <w:rPr>
          <w:sz w:val="28"/>
          <w:szCs w:val="28"/>
        </w:rPr>
        <w:t xml:space="preserve">. </w:t>
      </w:r>
      <w:r w:rsidR="00D73152">
        <w:rPr>
          <w:sz w:val="28"/>
          <w:szCs w:val="28"/>
        </w:rPr>
        <w:t>Учитывать у</w:t>
      </w:r>
      <w:r w:rsidR="00D73152" w:rsidRPr="000C1BA3">
        <w:rPr>
          <w:sz w:val="28"/>
          <w:szCs w:val="28"/>
        </w:rPr>
        <w:t>становленн</w:t>
      </w:r>
      <w:r w:rsidR="00D73152">
        <w:rPr>
          <w:sz w:val="28"/>
          <w:szCs w:val="28"/>
        </w:rPr>
        <w:t>ую</w:t>
      </w:r>
      <w:r w:rsidR="00D73152" w:rsidRPr="000C1BA3">
        <w:rPr>
          <w:sz w:val="28"/>
          <w:szCs w:val="28"/>
        </w:rPr>
        <w:t xml:space="preserve"> квалификационн</w:t>
      </w:r>
      <w:r w:rsidR="00D73152">
        <w:rPr>
          <w:sz w:val="28"/>
          <w:szCs w:val="28"/>
        </w:rPr>
        <w:t>ую</w:t>
      </w:r>
      <w:r w:rsidR="00D73152" w:rsidRPr="000C1BA3">
        <w:rPr>
          <w:sz w:val="28"/>
          <w:szCs w:val="28"/>
        </w:rPr>
        <w:t xml:space="preserve"> категори</w:t>
      </w:r>
      <w:r w:rsidR="00D73152">
        <w:rPr>
          <w:sz w:val="28"/>
          <w:szCs w:val="28"/>
        </w:rPr>
        <w:t>ю</w:t>
      </w:r>
      <w:r w:rsidR="00DB4A03">
        <w:rPr>
          <w:sz w:val="28"/>
          <w:szCs w:val="28"/>
        </w:rPr>
        <w:t xml:space="preserve"> по должности</w:t>
      </w:r>
      <w:r w:rsidR="00D73152">
        <w:rPr>
          <w:sz w:val="28"/>
          <w:szCs w:val="28"/>
        </w:rPr>
        <w:t xml:space="preserve">, </w:t>
      </w:r>
      <w:r w:rsidR="00D73152" w:rsidRPr="000C1BA3">
        <w:rPr>
          <w:sz w:val="28"/>
          <w:szCs w:val="28"/>
        </w:rPr>
        <w:t>независ</w:t>
      </w:r>
      <w:r w:rsidR="00D5177D">
        <w:rPr>
          <w:sz w:val="28"/>
          <w:szCs w:val="28"/>
        </w:rPr>
        <w:t xml:space="preserve">имо от преподаваемой </w:t>
      </w:r>
      <w:r w:rsidR="00946902">
        <w:rPr>
          <w:sz w:val="28"/>
          <w:szCs w:val="28"/>
        </w:rPr>
        <w:t xml:space="preserve">дисциплины, </w:t>
      </w:r>
      <w:r w:rsidR="00946902" w:rsidRPr="000C1BA3">
        <w:rPr>
          <w:sz w:val="28"/>
          <w:szCs w:val="28"/>
        </w:rPr>
        <w:t>а</w:t>
      </w:r>
      <w:r w:rsidR="00D73152" w:rsidRPr="000C1BA3">
        <w:rPr>
          <w:sz w:val="28"/>
          <w:szCs w:val="28"/>
        </w:rPr>
        <w:t xml:space="preserve"> по должностям работников, по которым применяется наименование «старший» (методист - старший методист, инструктор-методист - старший инструктор</w:t>
      </w:r>
      <w:r w:rsidR="00DB4A03">
        <w:rPr>
          <w:sz w:val="28"/>
          <w:szCs w:val="28"/>
        </w:rPr>
        <w:t xml:space="preserve"> </w:t>
      </w:r>
      <w:r w:rsidR="00D73152" w:rsidRPr="000C1BA3">
        <w:rPr>
          <w:sz w:val="28"/>
          <w:szCs w:val="28"/>
        </w:rPr>
        <w:t>-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812C60" w:rsidRPr="00812C60" w:rsidRDefault="00812C60" w:rsidP="00812C60">
      <w:pPr>
        <w:spacing w:before="240"/>
        <w:ind w:firstLine="567"/>
        <w:jc w:val="both"/>
        <w:rPr>
          <w:color w:val="000000"/>
          <w:sz w:val="28"/>
          <w:szCs w:val="28"/>
        </w:rPr>
      </w:pPr>
      <w:r w:rsidRPr="00812C60">
        <w:rPr>
          <w:color w:val="000000"/>
          <w:sz w:val="28"/>
          <w:szCs w:val="28"/>
        </w:rPr>
        <w:t xml:space="preserve">Квалификационные категории, присвоенные педагогическим работникам, учитываются при оплате труда при выполнении ими педагогической работы в следующих случаях: </w:t>
      </w:r>
    </w:p>
    <w:p w:rsidR="00812C60" w:rsidRPr="00812C60" w:rsidRDefault="00812C60" w:rsidP="00812C60">
      <w:pPr>
        <w:ind w:firstLine="567"/>
        <w:jc w:val="both"/>
        <w:rPr>
          <w:color w:val="000000"/>
          <w:sz w:val="28"/>
          <w:szCs w:val="28"/>
        </w:rPr>
      </w:pPr>
      <w:r w:rsidRPr="00812C60">
        <w:rPr>
          <w:color w:val="000000"/>
          <w:sz w:val="28"/>
          <w:szCs w:val="28"/>
        </w:rPr>
        <w:t>- при работе в должности, по которой установлена квалификационная категория, независим</w:t>
      </w:r>
      <w:r w:rsidR="00DB4A03">
        <w:rPr>
          <w:color w:val="000000"/>
          <w:sz w:val="28"/>
          <w:szCs w:val="28"/>
        </w:rPr>
        <w:t>о от преподаваемой дисциплины</w:t>
      </w:r>
      <w:r w:rsidRPr="00812C60">
        <w:rPr>
          <w:color w:val="000000"/>
          <w:sz w:val="28"/>
          <w:szCs w:val="28"/>
        </w:rPr>
        <w:t xml:space="preserve">, типа образовательной организации; </w:t>
      </w:r>
    </w:p>
    <w:p w:rsidR="00812C60" w:rsidRPr="00812C60" w:rsidRDefault="00812C60" w:rsidP="00812C60">
      <w:pPr>
        <w:ind w:firstLine="567"/>
        <w:jc w:val="both"/>
        <w:rPr>
          <w:color w:val="000000"/>
          <w:sz w:val="28"/>
          <w:szCs w:val="28"/>
        </w:rPr>
      </w:pPr>
      <w:r w:rsidRPr="00812C60">
        <w:rPr>
          <w:color w:val="000000"/>
          <w:sz w:val="28"/>
          <w:szCs w:val="28"/>
        </w:rPr>
        <w:t xml:space="preserve">- при возобновлении работы в должности, по которой установлена квалификационная категория, независимо от перерывов в работе; </w:t>
      </w:r>
    </w:p>
    <w:p w:rsidR="00812C60" w:rsidRPr="00812C60" w:rsidRDefault="00812C60" w:rsidP="00812C60">
      <w:pPr>
        <w:ind w:firstLine="567"/>
        <w:jc w:val="both"/>
        <w:rPr>
          <w:color w:val="000000"/>
          <w:sz w:val="28"/>
          <w:szCs w:val="28"/>
        </w:rPr>
      </w:pPr>
      <w:r w:rsidRPr="00812C60">
        <w:rPr>
          <w:color w:val="000000"/>
          <w:sz w:val="28"/>
          <w:szCs w:val="28"/>
        </w:rPr>
        <w:t xml:space="preserve">- если квалификационная категория установлена по одной должности педагогического работника, а педагогическая работа выполняется в должности </w:t>
      </w:r>
      <w:r w:rsidRPr="00812C60">
        <w:rPr>
          <w:color w:val="000000"/>
          <w:sz w:val="28"/>
          <w:szCs w:val="28"/>
        </w:rPr>
        <w:lastRenderedPageBreak/>
        <w:t>(должностях)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812C60" w:rsidRPr="00812C60" w:rsidRDefault="00812C60" w:rsidP="00812C60">
      <w:pPr>
        <w:ind w:firstLine="567"/>
        <w:jc w:val="both"/>
        <w:rPr>
          <w:color w:val="000000"/>
          <w:sz w:val="28"/>
          <w:szCs w:val="28"/>
        </w:rPr>
      </w:pPr>
    </w:p>
    <w:tbl>
      <w:tblPr>
        <w:tblW w:w="1020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812C60" w:rsidRPr="00812C60" w:rsidTr="00413264">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75345D">
            <w:pPr>
              <w:autoSpaceDE w:val="0"/>
              <w:autoSpaceDN w:val="0"/>
              <w:adjustRightInd w:val="0"/>
              <w:jc w:val="center"/>
              <w:rPr>
                <w:b/>
                <w:color w:val="000000"/>
                <w:sz w:val="28"/>
                <w:szCs w:val="28"/>
              </w:rPr>
            </w:pPr>
            <w:r w:rsidRPr="00812C60">
              <w:rPr>
                <w:b/>
                <w:color w:val="000000"/>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75345D">
            <w:pPr>
              <w:autoSpaceDE w:val="0"/>
              <w:autoSpaceDN w:val="0"/>
              <w:adjustRightInd w:val="0"/>
              <w:jc w:val="center"/>
              <w:rPr>
                <w:b/>
                <w:color w:val="000000"/>
                <w:sz w:val="28"/>
                <w:szCs w:val="28"/>
              </w:rPr>
            </w:pPr>
            <w:r w:rsidRPr="00812C60">
              <w:rPr>
                <w:b/>
                <w:color w:val="000000"/>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812C60" w:rsidRPr="00812C60" w:rsidTr="00413264">
        <w:trPr>
          <w:tblCellSpacing w:w="5" w:type="nil"/>
        </w:trPr>
        <w:tc>
          <w:tcPr>
            <w:tcW w:w="4820"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1</w:t>
            </w:r>
          </w:p>
        </w:tc>
        <w:tc>
          <w:tcPr>
            <w:tcW w:w="5386"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2</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812C60" w:rsidRPr="0075345D" w:rsidRDefault="00812C60" w:rsidP="00812C60">
            <w:pPr>
              <w:pStyle w:val="aff2"/>
              <w:ind w:left="100" w:right="220"/>
              <w:jc w:val="both"/>
              <w:rPr>
                <w:rStyle w:val="13"/>
                <w:sz w:val="28"/>
                <w:szCs w:val="28"/>
              </w:rPr>
            </w:pPr>
            <w:r w:rsidRPr="0075345D">
              <w:rPr>
                <w:rStyle w:val="13"/>
                <w:sz w:val="28"/>
                <w:szCs w:val="28"/>
              </w:rPr>
              <w:t>Учитель физкультуры (физического воспитания); преподаватель физкультуры (физического воспитания); инструктор по физической культуре; руководитель физического воспитания</w:t>
            </w:r>
          </w:p>
        </w:tc>
      </w:tr>
      <w:tr w:rsidR="00812C60" w:rsidRPr="00812C60" w:rsidTr="00413264">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812C60" w:rsidRPr="0075345D" w:rsidRDefault="00812C60" w:rsidP="00812C60">
            <w:pPr>
              <w:pStyle w:val="aff2"/>
              <w:ind w:left="100" w:right="220"/>
              <w:jc w:val="both"/>
              <w:rPr>
                <w:rStyle w:val="13"/>
                <w:sz w:val="28"/>
                <w:szCs w:val="28"/>
              </w:rPr>
            </w:pPr>
            <w:r w:rsidRPr="0075345D">
              <w:rPr>
                <w:rStyle w:val="13"/>
                <w:sz w:val="28"/>
                <w:szCs w:val="28"/>
              </w:rPr>
              <w:t>Старший тренер-преподаватель; тренер-преподаватель; руководитель физического воспитания; инструктор по физической культуре</w:t>
            </w:r>
          </w:p>
        </w:tc>
      </w:tr>
      <w:tr w:rsidR="00812C60" w:rsidRPr="00812C60" w:rsidTr="00413264">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75345D">
              <w:rPr>
                <w:rStyle w:val="13"/>
                <w:sz w:val="28"/>
                <w:szCs w:val="28"/>
              </w:rPr>
              <w:t>Инструктор по физической культуре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физкультуры (физического воспитания); старший тренер- преподаватель; тренер – преподаватель; преподаватель физкультуры (физического воспитания); </w:t>
            </w:r>
            <w:r w:rsidRPr="00812C60">
              <w:rPr>
                <w:rStyle w:val="13"/>
                <w:sz w:val="28"/>
                <w:szCs w:val="28"/>
              </w:rPr>
              <w:t>руководитель физического воспитания</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Заместитель руководителя по воспитательной и методической работе, заместитель руководителя по методической работе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Методист, старший методист, старший воспитатель</w:t>
            </w:r>
          </w:p>
        </w:tc>
      </w:tr>
    </w:tbl>
    <w:p w:rsidR="00D73152" w:rsidRPr="009365B2" w:rsidRDefault="00D73152" w:rsidP="00D73152">
      <w:pPr>
        <w:pStyle w:val="3"/>
        <w:ind w:firstLine="705"/>
        <w:rPr>
          <w:sz w:val="22"/>
          <w:szCs w:val="22"/>
        </w:rPr>
      </w:pPr>
    </w:p>
    <w:p w:rsidR="00D73152" w:rsidRDefault="0075345D" w:rsidP="00D73152">
      <w:pPr>
        <w:pStyle w:val="3"/>
        <w:ind w:firstLine="705"/>
      </w:pPr>
      <w:r>
        <w:t>4.21</w:t>
      </w:r>
      <w:r w:rsidR="00D73152" w:rsidRPr="009365B2">
        <w:t xml:space="preserve">. </w:t>
      </w:r>
      <w:r w:rsidR="00D73152">
        <w:t xml:space="preserve">Устанавливать педагогическому работнику, </w:t>
      </w:r>
      <w:r w:rsidR="00D73152" w:rsidRPr="000C1BA3">
        <w:t>переход</w:t>
      </w:r>
      <w:r w:rsidR="00D73152">
        <w:t>ящему</w:t>
      </w:r>
      <w:r w:rsidR="00D73152" w:rsidRPr="000C1BA3">
        <w:t xml:space="preserve"> на другую должность, квалификационная категория по которой не установлена, при условии совпадения профиля работы</w:t>
      </w:r>
      <w:r w:rsidR="00D73152">
        <w:t xml:space="preserve">, </w:t>
      </w:r>
      <w:r w:rsidR="00D73152" w:rsidRPr="000C1BA3">
        <w:t>условия оплаты труда с учётом имеющейся квалификационной категории.</w:t>
      </w:r>
    </w:p>
    <w:p w:rsidR="00D73152" w:rsidRPr="00D73152" w:rsidRDefault="0075345D" w:rsidP="00D73152">
      <w:pPr>
        <w:pStyle w:val="3"/>
        <w:ind w:firstLine="705"/>
        <w:rPr>
          <w:color w:val="7030A0"/>
        </w:rPr>
      </w:pPr>
      <w:r>
        <w:t>4.22</w:t>
      </w:r>
      <w:r w:rsidR="00D73152" w:rsidRPr="00812C60">
        <w:t>.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D73152" w:rsidRDefault="00D73152" w:rsidP="00D73152">
      <w:pPr>
        <w:ind w:firstLine="709"/>
        <w:jc w:val="both"/>
        <w:rPr>
          <w:color w:val="7030A0"/>
          <w:kern w:val="1"/>
          <w:sz w:val="28"/>
          <w:szCs w:val="28"/>
          <w:lang w:eastAsia="ar-SA"/>
        </w:rPr>
      </w:pPr>
    </w:p>
    <w:p w:rsidR="001B0BB4" w:rsidRPr="00297CFC" w:rsidRDefault="001B0BB4" w:rsidP="00C869CE">
      <w:pPr>
        <w:pStyle w:val="3"/>
        <w:jc w:val="center"/>
        <w:outlineLvl w:val="0"/>
        <w:rPr>
          <w:b/>
          <w:bCs/>
          <w:caps/>
        </w:rPr>
      </w:pPr>
    </w:p>
    <w:p w:rsidR="00834406" w:rsidRPr="009365B2" w:rsidRDefault="00834406" w:rsidP="00C869CE">
      <w:pPr>
        <w:pStyle w:val="3"/>
        <w:jc w:val="center"/>
        <w:outlineLvl w:val="0"/>
        <w:rPr>
          <w:b/>
          <w:bCs/>
          <w:caps/>
        </w:rPr>
      </w:pPr>
      <w:r w:rsidRPr="009365B2">
        <w:rPr>
          <w:b/>
          <w:bCs/>
          <w:caps/>
          <w:lang w:val="en-US"/>
        </w:rPr>
        <w:lastRenderedPageBreak/>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 xml:space="preserve">Ежегодно, по окончании финансового года, информировать работников, в том числе на общем собрании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Ежегодно, не позднее 1 декабря текущего года, обсу</w:t>
      </w:r>
      <w:r w:rsidR="00DB4A03">
        <w:rPr>
          <w:color w:val="auto"/>
          <w:sz w:val="28"/>
          <w:szCs w:val="28"/>
        </w:rPr>
        <w:t>ждать на заседаниях педагогического</w:t>
      </w:r>
      <w:r w:rsidRPr="00B355ED">
        <w:rPr>
          <w:color w:val="auto"/>
          <w:sz w:val="28"/>
          <w:szCs w:val="28"/>
        </w:rPr>
        <w:t xml:space="preserve">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t xml:space="preserve"> </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w:t>
      </w:r>
      <w:r>
        <w:t xml:space="preserve"> </w:t>
      </w:r>
      <w:r w:rsidRPr="008E4842">
        <w:t>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D73152" w:rsidRPr="00812C60" w:rsidRDefault="00D73152" w:rsidP="00D73152">
      <w:pPr>
        <w:pStyle w:val="3"/>
        <w:ind w:firstLine="709"/>
        <w:contextualSpacing/>
      </w:pPr>
      <w:r w:rsidRPr="008167E6">
        <w:t>5.2.1</w:t>
      </w:r>
      <w:r w:rsidRPr="00812C60">
        <w:t>.</w:t>
      </w:r>
      <w:r w:rsidRPr="00812C60">
        <w:rPr>
          <w:rFonts w:eastAsia="Arial Unicode MS"/>
          <w:kern w:val="1"/>
        </w:rPr>
        <w:t> </w:t>
      </w:r>
      <w:r w:rsidRPr="00812C60">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812C60" w:rsidRDefault="00D73152" w:rsidP="00D73152">
      <w:pPr>
        <w:pStyle w:val="3"/>
        <w:ind w:firstLine="709"/>
        <w:contextualSpacing/>
        <w:rPr>
          <w:i/>
          <w:iCs/>
        </w:rPr>
      </w:pPr>
      <w:r w:rsidRPr="00812C60">
        <w:t>5.2.2.</w:t>
      </w:r>
      <w:r w:rsidRPr="00812C60">
        <w:rPr>
          <w:rFonts w:eastAsia="Arial Unicode MS"/>
          <w:kern w:val="1"/>
        </w:rPr>
        <w:t> </w:t>
      </w:r>
      <w:r w:rsidRPr="00812C60">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812C60">
        <w:rPr>
          <w:i/>
          <w:iCs/>
        </w:rPr>
        <w:t>.</w:t>
      </w:r>
    </w:p>
    <w:p w:rsidR="00D73152" w:rsidRPr="00812C60" w:rsidRDefault="004346FE" w:rsidP="00D73152">
      <w:pPr>
        <w:pStyle w:val="3"/>
        <w:ind w:firstLine="709"/>
        <w:contextualSpacing/>
      </w:pPr>
      <w:r>
        <w:t>5.2.3</w:t>
      </w:r>
      <w:r w:rsidR="00D73152" w:rsidRPr="00812C60">
        <w:t>.</w:t>
      </w:r>
      <w:r w:rsidR="00D73152" w:rsidRPr="00812C60">
        <w:rPr>
          <w:rFonts w:eastAsia="Arial Unicode MS"/>
          <w:kern w:val="1"/>
        </w:rPr>
        <w:t> </w:t>
      </w:r>
      <w:r w:rsidR="00D73152" w:rsidRPr="00812C60">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D13AE" w:rsidRDefault="004346FE" w:rsidP="00B50722">
      <w:pPr>
        <w:pStyle w:val="3"/>
        <w:ind w:firstLine="709"/>
        <w:contextualSpacing/>
      </w:pPr>
      <w:r>
        <w:t>5.2.4</w:t>
      </w:r>
      <w:r w:rsidR="00D73152" w:rsidRPr="00812C60">
        <w:t>.</w:t>
      </w:r>
      <w:r w:rsidR="00D73152" w:rsidRPr="00812C60">
        <w:rPr>
          <w:rFonts w:eastAsia="Arial Unicode MS"/>
          <w:kern w:val="1"/>
        </w:rPr>
        <w:t> </w:t>
      </w:r>
      <w:r w:rsidR="00D73152" w:rsidRPr="00812C60">
        <w:t>Предоставлять выборному органу первичной профсоюзной организации в установленном по согласова</w:t>
      </w:r>
      <w:r w:rsidR="00B50722">
        <w:t>нию с ним порядке бесплатно спортивные</w:t>
      </w:r>
      <w:r w:rsidR="00D73152" w:rsidRPr="00812C60">
        <w:t xml:space="preserve"> залы и другие приспособленные помещения для по</w:t>
      </w:r>
      <w:r w:rsidR="00B50722">
        <w:t>дготовки и проведения спортивно-массовых</w:t>
      </w:r>
      <w:r w:rsidR="00D73152" w:rsidRPr="00812C60">
        <w:t xml:space="preserve"> и иных общественно значимых мероприятий для работников образовательн</w:t>
      </w:r>
      <w:r w:rsidR="00B50722">
        <w:t>ой организации</w:t>
      </w:r>
      <w:r w:rsidR="00D73152" w:rsidRPr="00812C60">
        <w:t>.</w:t>
      </w:r>
      <w:r w:rsidR="00D73152" w:rsidRPr="00DD13AE">
        <w:t xml:space="preserve"> </w:t>
      </w:r>
    </w:p>
    <w:p w:rsidR="00D73152" w:rsidRPr="00812C60" w:rsidRDefault="004346FE" w:rsidP="00E75D23">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5.2.5</w:t>
      </w:r>
      <w:r w:rsidR="00D73152" w:rsidRPr="00812C60">
        <w:rPr>
          <w:rFonts w:ascii="Times New Roman" w:hAnsi="Times New Roman" w:cs="Times New Roman"/>
          <w:sz w:val="28"/>
          <w:szCs w:val="28"/>
        </w:rPr>
        <w:t xml:space="preserve">.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00D73152" w:rsidRPr="00812C60">
        <w:rPr>
          <w:rFonts w:ascii="Times New Roman" w:hAnsi="Times New Roman"/>
          <w:sz w:val="28"/>
          <w:szCs w:val="28"/>
        </w:rPr>
        <w:t>на основании его письменного заявления, согласованного с работодателем</w:t>
      </w:r>
      <w:r w:rsidR="00E75D23" w:rsidRPr="00812C60">
        <w:rPr>
          <w:rFonts w:ascii="Times New Roman" w:hAnsi="Times New Roman" w:cs="Times New Roman"/>
          <w:sz w:val="28"/>
          <w:szCs w:val="28"/>
        </w:rPr>
        <w:t>.</w:t>
      </w:r>
    </w:p>
    <w:p w:rsidR="00A646A9" w:rsidRPr="00812C60" w:rsidRDefault="00A646A9" w:rsidP="00E75D23">
      <w:pPr>
        <w:ind w:firstLine="540"/>
        <w:jc w:val="both"/>
      </w:pPr>
      <w:r w:rsidRPr="00812C60">
        <w:rPr>
          <w:sz w:val="28"/>
        </w:rPr>
        <w:lastRenderedPageBreak/>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812C60"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812C60">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E75D23" w:rsidRDefault="00E75D23" w:rsidP="00E75D23">
      <w:pPr>
        <w:ind w:firstLine="540"/>
        <w:jc w:val="both"/>
        <w:rPr>
          <w:color w:val="7030A0"/>
        </w:rPr>
      </w:pPr>
      <w:r w:rsidRPr="00812C60">
        <w:rPr>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A7AEA" w:rsidRPr="00F9434F" w:rsidRDefault="00A77EB1" w:rsidP="00F9434F">
      <w:pPr>
        <w:pStyle w:val="3"/>
        <w:ind w:firstLine="709"/>
        <w:rPr>
          <w:iCs/>
          <w:shd w:val="clear" w:color="auto" w:fill="FFFFFF"/>
        </w:rPr>
      </w:pPr>
      <w:r>
        <w:t>5.</w:t>
      </w:r>
      <w:r w:rsidR="00D73152">
        <w:t>2</w:t>
      </w:r>
      <w:r>
        <w:t>.</w:t>
      </w:r>
      <w:r w:rsidR="004346FE">
        <w:t>6</w:t>
      </w:r>
      <w:r w:rsidR="00D73152">
        <w:t>.</w:t>
      </w:r>
      <w:r>
        <w:t xml:space="preserve"> </w:t>
      </w:r>
      <w:r w:rsidR="00FA7AEA" w:rsidRPr="00812C60">
        <w:rPr>
          <w:rStyle w:val="affc"/>
          <w:i w:val="0"/>
          <w:shd w:val="clear" w:color="auto" w:fill="FFFFFF"/>
        </w:rPr>
        <w:t xml:space="preserve">Предоставлять работникам, прошедшим вакцинацию (ревакцинацию) от </w:t>
      </w:r>
      <w:proofErr w:type="spellStart"/>
      <w:r w:rsidR="00FA7AEA" w:rsidRPr="00812C60">
        <w:rPr>
          <w:rStyle w:val="affc"/>
          <w:i w:val="0"/>
          <w:shd w:val="clear" w:color="auto" w:fill="FFFFFF"/>
        </w:rPr>
        <w:t>коронавирусной</w:t>
      </w:r>
      <w:proofErr w:type="spellEnd"/>
      <w:r w:rsidR="00FA7AEA" w:rsidRPr="00812C60">
        <w:rPr>
          <w:rStyle w:val="affc"/>
          <w:i w:val="0"/>
          <w:shd w:val="clear" w:color="auto" w:fill="FFFFFF"/>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sidRPr="00812C60">
        <w:rPr>
          <w:rStyle w:val="affc"/>
          <w:i w:val="0"/>
          <w:shd w:val="clear" w:color="auto" w:fill="FFFFFF"/>
        </w:rPr>
        <w:t>,</w:t>
      </w:r>
      <w:r w:rsidR="004305CC" w:rsidRPr="00812C60">
        <w:t xml:space="preserve"> </w:t>
      </w:r>
      <w:r w:rsidR="004305CC" w:rsidRPr="00812C60">
        <w:rPr>
          <w:rStyle w:val="affc"/>
          <w:i w:val="0"/>
        </w:rPr>
        <w:t>или использования их раздельно в удобное для работника время, согласованное с работодателем</w:t>
      </w:r>
      <w:r w:rsidR="00FA7AEA" w:rsidRPr="00812C60">
        <w:rPr>
          <w:rStyle w:val="affc"/>
          <w:i w:val="0"/>
          <w:shd w:val="clear" w:color="auto" w:fill="FFFFFF"/>
        </w:rPr>
        <w:t>.</w:t>
      </w:r>
    </w:p>
    <w:p w:rsidR="00D73152" w:rsidRPr="004346FE" w:rsidRDefault="00D73152" w:rsidP="00D73152">
      <w:pPr>
        <w:pStyle w:val="Default"/>
        <w:ind w:firstLine="709"/>
        <w:contextualSpacing/>
        <w:jc w:val="both"/>
        <w:rPr>
          <w:color w:val="auto"/>
          <w:sz w:val="28"/>
          <w:szCs w:val="28"/>
        </w:rPr>
      </w:pPr>
      <w:r w:rsidRPr="004346FE">
        <w:rPr>
          <w:color w:val="auto"/>
          <w:sz w:val="28"/>
          <w:szCs w:val="28"/>
        </w:rPr>
        <w:t>5.3.</w:t>
      </w:r>
      <w:r w:rsidRPr="004346FE">
        <w:rPr>
          <w:rFonts w:eastAsia="Arial Unicode MS"/>
          <w:color w:val="auto"/>
          <w:kern w:val="1"/>
          <w:sz w:val="28"/>
          <w:szCs w:val="28"/>
        </w:rPr>
        <w:t> </w:t>
      </w:r>
      <w:r w:rsidRPr="004346FE">
        <w:rPr>
          <w:color w:val="auto"/>
          <w:sz w:val="28"/>
          <w:szCs w:val="28"/>
        </w:rPr>
        <w:t xml:space="preserve">Выборный орган первичной профсоюзной организации обязуется: </w:t>
      </w:r>
    </w:p>
    <w:p w:rsidR="00D73152" w:rsidRPr="004346FE" w:rsidRDefault="00D73152" w:rsidP="00D73152">
      <w:pPr>
        <w:pStyle w:val="Default"/>
        <w:ind w:firstLine="709"/>
        <w:contextualSpacing/>
        <w:jc w:val="both"/>
        <w:rPr>
          <w:color w:val="auto"/>
          <w:sz w:val="28"/>
          <w:szCs w:val="28"/>
        </w:rPr>
      </w:pPr>
      <w:r w:rsidRPr="004346FE">
        <w:rPr>
          <w:color w:val="auto"/>
          <w:sz w:val="28"/>
          <w:szCs w:val="28"/>
        </w:rPr>
        <w:t>5.3.1.</w:t>
      </w:r>
      <w:r w:rsidRPr="004346FE">
        <w:rPr>
          <w:rFonts w:eastAsia="Arial Unicode MS"/>
          <w:color w:val="auto"/>
          <w:kern w:val="1"/>
          <w:sz w:val="28"/>
          <w:szCs w:val="28"/>
        </w:rPr>
        <w:t> </w:t>
      </w:r>
      <w:r w:rsidRPr="004346FE">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4346FE" w:rsidRDefault="00D73152" w:rsidP="00D73152">
      <w:pPr>
        <w:pStyle w:val="3"/>
        <w:ind w:firstLine="709"/>
        <w:contextualSpacing/>
      </w:pPr>
      <w:r w:rsidRPr="004346FE">
        <w:t>5.3.2.</w:t>
      </w:r>
      <w:r w:rsidRPr="004346FE">
        <w:rPr>
          <w:rFonts w:eastAsia="Arial Unicode MS"/>
          <w:kern w:val="1"/>
        </w:rPr>
        <w:t> </w:t>
      </w:r>
      <w:r w:rsidRPr="004346FE">
        <w:t>Ежегодно выделять для членов Профсоюза денежные средства согласно смете профсоюзных расходов по направлениям:</w:t>
      </w:r>
    </w:p>
    <w:p w:rsidR="00D73152" w:rsidRPr="004346FE" w:rsidRDefault="00D73152" w:rsidP="00D73152">
      <w:pPr>
        <w:pStyle w:val="Default"/>
        <w:ind w:firstLine="709"/>
        <w:contextualSpacing/>
        <w:rPr>
          <w:color w:val="auto"/>
          <w:sz w:val="28"/>
          <w:szCs w:val="28"/>
        </w:rPr>
      </w:pPr>
      <w:r w:rsidRPr="004346FE">
        <w:rPr>
          <w:color w:val="auto"/>
          <w:sz w:val="28"/>
          <w:szCs w:val="28"/>
        </w:rPr>
        <w:t>-</w:t>
      </w:r>
      <w:r w:rsidRPr="004346FE">
        <w:rPr>
          <w:rFonts w:eastAsia="Arial Unicode MS"/>
          <w:color w:val="auto"/>
          <w:kern w:val="1"/>
          <w:sz w:val="28"/>
          <w:szCs w:val="28"/>
        </w:rPr>
        <w:t> </w:t>
      </w:r>
      <w:r w:rsidRPr="004346FE">
        <w:rPr>
          <w:color w:val="auto"/>
          <w:sz w:val="28"/>
          <w:szCs w:val="28"/>
        </w:rPr>
        <w:t xml:space="preserve">оказание материальной помощи; </w:t>
      </w:r>
    </w:p>
    <w:p w:rsidR="00D73152" w:rsidRPr="004346FE" w:rsidRDefault="00D73152" w:rsidP="00D73152">
      <w:pPr>
        <w:pStyle w:val="Default"/>
        <w:ind w:firstLine="709"/>
        <w:contextualSpacing/>
        <w:rPr>
          <w:color w:val="auto"/>
          <w:sz w:val="28"/>
          <w:szCs w:val="28"/>
        </w:rPr>
      </w:pPr>
      <w:r w:rsidRPr="004346FE">
        <w:rPr>
          <w:color w:val="auto"/>
          <w:sz w:val="28"/>
          <w:szCs w:val="28"/>
        </w:rPr>
        <w:t>-</w:t>
      </w:r>
      <w:r w:rsidRPr="004346FE">
        <w:rPr>
          <w:rFonts w:eastAsia="Arial Unicode MS"/>
          <w:color w:val="auto"/>
          <w:kern w:val="1"/>
          <w:sz w:val="28"/>
          <w:szCs w:val="28"/>
        </w:rPr>
        <w:t> </w:t>
      </w:r>
      <w:r w:rsidRPr="004346FE">
        <w:rPr>
          <w:color w:val="auto"/>
          <w:sz w:val="28"/>
          <w:szCs w:val="28"/>
        </w:rPr>
        <w:t xml:space="preserve">организация работы с детьми работников;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культурно-массовых и спортивных мероприятий;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социальные программы для членов Профсоюза.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5.4.</w:t>
      </w:r>
      <w:r w:rsidRPr="00F9434F">
        <w:rPr>
          <w:rFonts w:eastAsia="Arial Unicode MS"/>
          <w:color w:val="auto"/>
          <w:kern w:val="1"/>
          <w:sz w:val="28"/>
          <w:szCs w:val="28"/>
        </w:rPr>
        <w:t> </w:t>
      </w:r>
      <w:r w:rsidRPr="00F9434F">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Материальные виды поощрений: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премирование победителей </w:t>
      </w:r>
      <w:r w:rsidRPr="00F9434F">
        <w:rPr>
          <w:iCs/>
          <w:color w:val="auto"/>
          <w:sz w:val="28"/>
          <w:szCs w:val="28"/>
        </w:rPr>
        <w:t>конкурсных мероприятиях муниципального, регионального, всероссийского и международного уровней;</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Нематериальные виды поощрения: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lastRenderedPageBreak/>
        <w:t>-</w:t>
      </w:r>
      <w:r w:rsidRPr="00F9434F">
        <w:rPr>
          <w:rFonts w:eastAsia="Arial Unicode MS"/>
          <w:color w:val="auto"/>
          <w:kern w:val="1"/>
          <w:sz w:val="28"/>
          <w:szCs w:val="28"/>
        </w:rPr>
        <w:t> </w:t>
      </w:r>
      <w:r w:rsidRPr="00F9434F">
        <w:rPr>
          <w:color w:val="auto"/>
          <w:sz w:val="28"/>
          <w:szCs w:val="28"/>
        </w:rPr>
        <w:t>грамоты за достижения об</w:t>
      </w:r>
      <w:r w:rsidR="004346FE">
        <w:rPr>
          <w:color w:val="auto"/>
          <w:sz w:val="28"/>
          <w:szCs w:val="28"/>
        </w:rPr>
        <w:t>учающихся в</w:t>
      </w:r>
      <w:r w:rsidRPr="00F9434F">
        <w:rPr>
          <w:color w:val="auto"/>
          <w:sz w:val="28"/>
          <w:szCs w:val="28"/>
        </w:rPr>
        <w:t xml:space="preserve">, в </w:t>
      </w:r>
      <w:r w:rsidR="004346FE">
        <w:rPr>
          <w:color w:val="auto"/>
          <w:sz w:val="28"/>
          <w:szCs w:val="28"/>
        </w:rPr>
        <w:t>социально-значимой деятельности;</w:t>
      </w:r>
      <w:r w:rsidRPr="00F9434F">
        <w:rPr>
          <w:color w:val="auto"/>
          <w:sz w:val="28"/>
          <w:szCs w:val="28"/>
        </w:rPr>
        <w:t xml:space="preserve">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sidRPr="00F9434F">
        <w:rPr>
          <w:color w:val="auto"/>
          <w:sz w:val="28"/>
          <w:szCs w:val="28"/>
        </w:rPr>
        <w:t xml:space="preserve"> </w:t>
      </w:r>
      <w:r w:rsidRPr="00F9434F">
        <w:rPr>
          <w:color w:val="auto"/>
          <w:sz w:val="28"/>
          <w:szCs w:val="28"/>
        </w:rPr>
        <w:t>СМИ.</w:t>
      </w:r>
    </w:p>
    <w:p w:rsidR="00C1172E" w:rsidRPr="009365B2" w:rsidRDefault="00C1172E" w:rsidP="00C869CE"/>
    <w:p w:rsidR="001B0BB4" w:rsidRPr="00297CFC" w:rsidRDefault="001B0BB4" w:rsidP="004B4A19">
      <w:pPr>
        <w:pStyle w:val="3"/>
        <w:jc w:val="center"/>
        <w:outlineLvl w:val="0"/>
        <w:rPr>
          <w:b/>
          <w:bCs/>
          <w:caps/>
        </w:rPr>
      </w:pPr>
    </w:p>
    <w:p w:rsidR="004B4A19" w:rsidRPr="009365B2" w:rsidRDefault="004B4A19" w:rsidP="004B4A19">
      <w:pPr>
        <w:pStyle w:val="3"/>
        <w:jc w:val="center"/>
        <w:outlineLvl w:val="0"/>
        <w:rPr>
          <w:b/>
          <w:bCs/>
          <w:caps/>
        </w:rPr>
      </w:pPr>
      <w:r w:rsidRPr="009365B2">
        <w:rPr>
          <w:b/>
          <w:bCs/>
          <w:caps/>
          <w:lang w:val="en-US"/>
        </w:rPr>
        <w:t>VI</w:t>
      </w:r>
      <w:r w:rsidRPr="009365B2">
        <w:rPr>
          <w:b/>
          <w:bCs/>
          <w:caps/>
        </w:rPr>
        <w:t>. Охрана труда и здоровья</w:t>
      </w:r>
    </w:p>
    <w:p w:rsidR="004B4A19" w:rsidRPr="009365B2" w:rsidRDefault="004B4A19" w:rsidP="004B4A19">
      <w:pPr>
        <w:ind w:left="720" w:right="-7"/>
        <w:jc w:val="center"/>
        <w:rPr>
          <w:b/>
          <w:sz w:val="28"/>
          <w:szCs w:val="28"/>
        </w:rPr>
      </w:pPr>
    </w:p>
    <w:p w:rsidR="004B4A19" w:rsidRPr="00CC3B1B" w:rsidRDefault="004B4A19" w:rsidP="004B4A19">
      <w:pPr>
        <w:ind w:firstLine="709"/>
        <w:jc w:val="both"/>
        <w:rPr>
          <w:sz w:val="28"/>
          <w:szCs w:val="28"/>
        </w:rPr>
      </w:pPr>
      <w:r>
        <w:rPr>
          <w:sz w:val="28"/>
          <w:szCs w:val="28"/>
        </w:rPr>
        <w:t>6.</w:t>
      </w:r>
      <w:r w:rsidRPr="009365B2">
        <w:rPr>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Pr>
          <w:sz w:val="28"/>
          <w:szCs w:val="28"/>
        </w:rPr>
        <w:t>:</w:t>
      </w:r>
    </w:p>
    <w:p w:rsidR="004B4A19" w:rsidRPr="00CC3B1B" w:rsidRDefault="004B4A19" w:rsidP="004B4A19">
      <w:pPr>
        <w:pStyle w:val="31"/>
        <w:spacing w:after="0"/>
        <w:ind w:left="0" w:firstLine="709"/>
        <w:rPr>
          <w:sz w:val="28"/>
          <w:szCs w:val="28"/>
        </w:rPr>
      </w:pPr>
      <w:r w:rsidRPr="00CC3B1B">
        <w:rPr>
          <w:sz w:val="28"/>
          <w:szCs w:val="28"/>
        </w:rPr>
        <w:t>6.1. Работодатель обязуется:</w:t>
      </w:r>
    </w:p>
    <w:p w:rsidR="004B4A19" w:rsidRPr="00CC3B1B" w:rsidRDefault="004B4A19" w:rsidP="004B4A19">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4346FE" w:rsidRDefault="004B4A19" w:rsidP="004B4A19">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работ, проведение специальной оценки условий труда из всех источников финансирования</w:t>
      </w:r>
      <w:r w:rsidR="004346FE">
        <w:rPr>
          <w:sz w:val="28"/>
          <w:szCs w:val="28"/>
        </w:rPr>
        <w:t>.</w:t>
      </w:r>
      <w:r w:rsidRPr="004850AC">
        <w:rPr>
          <w:sz w:val="28"/>
          <w:szCs w:val="28"/>
        </w:rPr>
        <w:t xml:space="preserve"> </w:t>
      </w:r>
    </w:p>
    <w:p w:rsidR="004B4A19" w:rsidRPr="008022EE" w:rsidRDefault="004B4A19" w:rsidP="004B4A19">
      <w:pPr>
        <w:pStyle w:val="31"/>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4346FE">
        <w:rPr>
          <w:sz w:val="28"/>
          <w:szCs w:val="28"/>
        </w:rPr>
        <w:t xml:space="preserve">со статьей 214 и 217 </w:t>
      </w:r>
      <w:r w:rsidRPr="008022EE">
        <w:rPr>
          <w:sz w:val="28"/>
          <w:szCs w:val="28"/>
        </w:rPr>
        <w:t>Трудового кодекса Российской Федерации</w:t>
      </w:r>
      <w:r>
        <w:rPr>
          <w:sz w:val="28"/>
          <w:szCs w:val="28"/>
        </w:rPr>
        <w:t>.</w:t>
      </w:r>
    </w:p>
    <w:p w:rsidR="004B4A19" w:rsidRPr="00E459D1" w:rsidRDefault="004B4A19" w:rsidP="004B4A19">
      <w:pPr>
        <w:pStyle w:val="af5"/>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Pr="00B441F8">
        <w:rPr>
          <w:rFonts w:ascii="Times New Roman" w:hAnsi="Times New Roman" w:cs="Times New Roman"/>
          <w:spacing w:val="-6"/>
          <w:sz w:val="28"/>
          <w:szCs w:val="28"/>
        </w:rPr>
        <w:t>Приказ</w:t>
      </w:r>
      <w:r>
        <w:rPr>
          <w:rFonts w:ascii="Times New Roman" w:hAnsi="Times New Roman" w:cs="Times New Roman"/>
          <w:spacing w:val="-6"/>
          <w:sz w:val="28"/>
          <w:szCs w:val="28"/>
        </w:rPr>
        <w:t>ом</w:t>
      </w:r>
      <w:r w:rsidRPr="00B441F8">
        <w:rPr>
          <w:rFonts w:ascii="Times New Roman" w:hAnsi="Times New Roman" w:cs="Times New Roman"/>
          <w:spacing w:val="-6"/>
          <w:sz w:val="28"/>
          <w:szCs w:val="28"/>
        </w:rPr>
        <w:t xml:space="preserve"> Министерства труда и социально</w:t>
      </w:r>
      <w:r>
        <w:rPr>
          <w:rFonts w:ascii="Times New Roman" w:hAnsi="Times New Roman" w:cs="Times New Roman"/>
          <w:spacing w:val="-6"/>
          <w:sz w:val="28"/>
          <w:szCs w:val="28"/>
        </w:rPr>
        <w:t>й защиты РФ от 14 июля 2021 г. №</w:t>
      </w:r>
      <w:r w:rsidRPr="00B441F8">
        <w:rPr>
          <w:rFonts w:ascii="Times New Roman" w:hAnsi="Times New Roman" w:cs="Times New Roman"/>
          <w:spacing w:val="-6"/>
          <w:sz w:val="28"/>
          <w:szCs w:val="28"/>
        </w:rPr>
        <w:t xml:space="preserve"> 467</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н</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Fonts w:ascii="Times New Roman" w:hAnsi="Times New Roman" w:cs="Times New Roman"/>
          <w:spacing w:val="-6"/>
          <w:sz w:val="28"/>
          <w:szCs w:val="28"/>
        </w:rPr>
        <w:t>.</w:t>
      </w:r>
      <w:r w:rsidRPr="00E459D1">
        <w:rPr>
          <w:rFonts w:ascii="Times New Roman" w:hAnsi="Times New Roman" w:cs="Times New Roman"/>
          <w:spacing w:val="-6"/>
          <w:sz w:val="28"/>
          <w:szCs w:val="28"/>
        </w:rPr>
        <w:t xml:space="preserve"> </w:t>
      </w:r>
    </w:p>
    <w:p w:rsidR="004B4A19" w:rsidRPr="00E459D1" w:rsidRDefault="004B4A19" w:rsidP="004B4A19">
      <w:pPr>
        <w:ind w:firstLine="709"/>
        <w:jc w:val="both"/>
        <w:rPr>
          <w:spacing w:val="-6"/>
          <w:sz w:val="28"/>
          <w:szCs w:val="28"/>
        </w:rPr>
      </w:pPr>
      <w:r w:rsidRPr="00E459D1">
        <w:rPr>
          <w:spacing w:val="-6"/>
          <w:sz w:val="28"/>
          <w:szCs w:val="28"/>
        </w:rPr>
        <w:t>6.1.</w:t>
      </w:r>
      <w:r>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4B4A19" w:rsidRPr="009365B2" w:rsidRDefault="004B4A19" w:rsidP="004B4A19">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w:t>
      </w:r>
      <w:r>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Pr>
          <w:sz w:val="28"/>
          <w:szCs w:val="28"/>
        </w:rPr>
        <w:t xml:space="preserve">каждого </w:t>
      </w:r>
      <w:r w:rsidRPr="009365B2">
        <w:rPr>
          <w:sz w:val="28"/>
          <w:szCs w:val="28"/>
        </w:rPr>
        <w:t>учебного года.</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7</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8</w:t>
      </w:r>
      <w:r w:rsidRPr="009365B2">
        <w:rPr>
          <w:sz w:val="28"/>
          <w:szCs w:val="28"/>
        </w:rPr>
        <w:t>.</w:t>
      </w:r>
      <w:r w:rsidRPr="009365B2">
        <w:rPr>
          <w:sz w:val="28"/>
          <w:szCs w:val="28"/>
          <w:lang w:val="ru-RU"/>
        </w:rPr>
        <w:t xml:space="preserve"> </w:t>
      </w:r>
      <w:r>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B4A19" w:rsidRPr="008022EE" w:rsidRDefault="004B4A19" w:rsidP="004B4A19">
      <w:pPr>
        <w:pStyle w:val="31"/>
        <w:spacing w:after="0"/>
        <w:ind w:left="0" w:firstLine="709"/>
        <w:jc w:val="both"/>
        <w:rPr>
          <w:sz w:val="28"/>
          <w:szCs w:val="28"/>
        </w:rPr>
      </w:pPr>
      <w:r w:rsidRPr="009365B2">
        <w:rPr>
          <w:sz w:val="28"/>
          <w:szCs w:val="28"/>
        </w:rPr>
        <w:t>6.</w:t>
      </w:r>
      <w:r>
        <w:rPr>
          <w:sz w:val="28"/>
          <w:szCs w:val="28"/>
        </w:rPr>
        <w:t>1.9.</w:t>
      </w:r>
      <w:r w:rsidRPr="009365B2">
        <w:rPr>
          <w:sz w:val="28"/>
          <w:szCs w:val="28"/>
        </w:rPr>
        <w:t xml:space="preserve"> Обеспечивать проведение в установленном порядке работ, по специальной оценке,</w:t>
      </w:r>
      <w:r w:rsidRPr="008022EE">
        <w:rPr>
          <w:sz w:val="28"/>
          <w:szCs w:val="28"/>
        </w:rPr>
        <w:t xml:space="preserve"> условий труда на рабочих местах.</w:t>
      </w:r>
    </w:p>
    <w:p w:rsidR="004B4A19" w:rsidRPr="008022EE" w:rsidRDefault="004B4A19" w:rsidP="004B4A19">
      <w:pPr>
        <w:pStyle w:val="31"/>
        <w:spacing w:after="0"/>
        <w:ind w:left="0" w:firstLine="709"/>
        <w:jc w:val="both"/>
        <w:rPr>
          <w:sz w:val="28"/>
          <w:szCs w:val="28"/>
        </w:rPr>
      </w:pPr>
      <w:r w:rsidRPr="008022EE">
        <w:rPr>
          <w:sz w:val="28"/>
          <w:szCs w:val="28"/>
        </w:rPr>
        <w:t xml:space="preserve">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w:t>
      </w:r>
      <w:r w:rsidRPr="008022EE">
        <w:rPr>
          <w:sz w:val="28"/>
          <w:szCs w:val="28"/>
        </w:rPr>
        <w:lastRenderedPageBreak/>
        <w:t>труда», которые устанавливают гарантии при предоставлении компенсационных мер работникам.</w:t>
      </w:r>
    </w:p>
    <w:p w:rsidR="004B4A19" w:rsidRPr="009365B2" w:rsidRDefault="004B4A19" w:rsidP="004B4A19">
      <w:pPr>
        <w:pStyle w:val="31"/>
        <w:spacing w:after="0"/>
        <w:ind w:left="0" w:firstLine="709"/>
        <w:jc w:val="both"/>
        <w:rPr>
          <w:sz w:val="28"/>
          <w:szCs w:val="28"/>
        </w:rPr>
      </w:pPr>
      <w:r w:rsidRPr="008022EE">
        <w:rPr>
          <w:sz w:val="28"/>
          <w:szCs w:val="28"/>
        </w:rPr>
        <w:t>6.1.10. Предоставлять</w:t>
      </w:r>
      <w:r w:rsidRPr="009365B2">
        <w:rPr>
          <w:sz w:val="28"/>
          <w:szCs w:val="28"/>
        </w:rPr>
        <w:t xml:space="preserve">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4346FE">
        <w:rPr>
          <w:sz w:val="28"/>
          <w:szCs w:val="28"/>
        </w:rPr>
        <w:t>.</w:t>
      </w:r>
      <w:r w:rsidRPr="00CC3B1B">
        <w:rPr>
          <w:sz w:val="28"/>
          <w:szCs w:val="28"/>
        </w:rPr>
        <w:t xml:space="preserve"> </w:t>
      </w:r>
    </w:p>
    <w:p w:rsidR="004B4A19" w:rsidRDefault="004B4A19" w:rsidP="004B4A19">
      <w:pPr>
        <w:ind w:firstLine="709"/>
        <w:jc w:val="both"/>
        <w:rPr>
          <w:sz w:val="28"/>
          <w:szCs w:val="28"/>
        </w:rPr>
      </w:pPr>
      <w:r w:rsidRPr="009365B2">
        <w:rPr>
          <w:sz w:val="28"/>
          <w:szCs w:val="28"/>
        </w:rPr>
        <w:t>6.</w:t>
      </w:r>
      <w:r>
        <w:rPr>
          <w:sz w:val="28"/>
          <w:szCs w:val="28"/>
        </w:rPr>
        <w:t>1.11.</w:t>
      </w:r>
      <w:r w:rsidRPr="009365B2">
        <w:rPr>
          <w:sz w:val="28"/>
          <w:szCs w:val="28"/>
        </w:rPr>
        <w:t xml:space="preserve">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нормами,</w:t>
      </w:r>
      <w:r w:rsidRPr="004850AC">
        <w:rPr>
          <w:sz w:val="28"/>
          <w:szCs w:val="28"/>
        </w:rPr>
        <w:t xml:space="preserve"> </w:t>
      </w:r>
      <w:r w:rsidRPr="009365B2">
        <w:rPr>
          <w:sz w:val="28"/>
          <w:szCs w:val="28"/>
        </w:rPr>
        <w:t>установленными</w:t>
      </w:r>
      <w:r>
        <w:rPr>
          <w:sz w:val="28"/>
          <w:szCs w:val="28"/>
        </w:rPr>
        <w:t xml:space="preserve"> законодательством.</w:t>
      </w:r>
    </w:p>
    <w:p w:rsidR="004B4A19" w:rsidRPr="00A1691E" w:rsidRDefault="004B4A19" w:rsidP="004B4A19">
      <w:pPr>
        <w:pStyle w:val="31"/>
        <w:spacing w:after="0"/>
        <w:ind w:left="0" w:firstLine="709"/>
        <w:jc w:val="both"/>
        <w:rPr>
          <w:sz w:val="28"/>
          <w:szCs w:val="28"/>
        </w:rPr>
      </w:pPr>
      <w:r w:rsidRPr="009365B2">
        <w:rPr>
          <w:sz w:val="28"/>
          <w:szCs w:val="28"/>
        </w:rPr>
        <w:t>6.</w:t>
      </w:r>
      <w:r>
        <w:rPr>
          <w:sz w:val="28"/>
          <w:szCs w:val="28"/>
        </w:rPr>
        <w:t>1.</w:t>
      </w:r>
      <w:r w:rsidR="00A1691E">
        <w:rPr>
          <w:sz w:val="28"/>
          <w:szCs w:val="28"/>
        </w:rPr>
        <w:t>12</w:t>
      </w:r>
      <w:r w:rsidRPr="004850AC">
        <w:rPr>
          <w:sz w:val="28"/>
          <w:szCs w:val="28"/>
        </w:rPr>
        <w:t xml:space="preserve">. </w:t>
      </w:r>
      <w:r>
        <w:rPr>
          <w:sz w:val="28"/>
          <w:szCs w:val="28"/>
        </w:rPr>
        <w:t>Обеспечивать о</w:t>
      </w:r>
      <w:r w:rsidRPr="004850AC">
        <w:rPr>
          <w:iCs/>
          <w:sz w:val="28"/>
          <w:szCs w:val="28"/>
          <w:lang w:eastAsia="en-US"/>
        </w:rPr>
        <w:t xml:space="preserve">рганизацию проведения </w:t>
      </w:r>
      <w:r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Pr>
          <w:sz w:val="28"/>
          <w:szCs w:val="28"/>
          <w:lang w:eastAsia="en-US"/>
        </w:rPr>
        <w:t xml:space="preserve"> </w:t>
      </w:r>
      <w:r w:rsidRPr="00A1691E">
        <w:rPr>
          <w:sz w:val="28"/>
          <w:szCs w:val="28"/>
          <w:lang w:eastAsia="en-US"/>
        </w:rPr>
        <w:t>(статья 220 ТК РФ)</w:t>
      </w:r>
      <w:r w:rsidRPr="00A1691E">
        <w:rPr>
          <w:sz w:val="28"/>
          <w:szCs w:val="28"/>
        </w:rPr>
        <w:t>.</w:t>
      </w:r>
    </w:p>
    <w:p w:rsidR="004B4A19" w:rsidRPr="009365B2" w:rsidRDefault="004B4A19" w:rsidP="004B4A19">
      <w:pPr>
        <w:ind w:right="-2" w:firstLine="709"/>
        <w:jc w:val="both"/>
        <w:rPr>
          <w:sz w:val="28"/>
          <w:szCs w:val="28"/>
        </w:rPr>
      </w:pPr>
      <w:r w:rsidRPr="009365B2">
        <w:rPr>
          <w:sz w:val="28"/>
          <w:szCs w:val="28"/>
        </w:rPr>
        <w:t>6.</w:t>
      </w:r>
      <w:r w:rsidR="00A1691E">
        <w:rPr>
          <w:sz w:val="28"/>
          <w:szCs w:val="28"/>
        </w:rPr>
        <w:t>1.13</w:t>
      </w:r>
      <w:r w:rsidRPr="009365B2">
        <w:rPr>
          <w:sz w:val="28"/>
          <w:szCs w:val="28"/>
        </w:rPr>
        <w:t>. Обеспечивать установленный санитарными нормами тепловой режим в помещениях.</w:t>
      </w:r>
    </w:p>
    <w:p w:rsidR="004B4A19" w:rsidRPr="009365B2" w:rsidRDefault="004B4A19" w:rsidP="004B4A19">
      <w:pPr>
        <w:tabs>
          <w:tab w:val="left" w:pos="1560"/>
        </w:tabs>
        <w:ind w:firstLine="709"/>
        <w:jc w:val="both"/>
        <w:rPr>
          <w:sz w:val="28"/>
          <w:szCs w:val="28"/>
        </w:rPr>
      </w:pPr>
      <w:r w:rsidRPr="009365B2">
        <w:rPr>
          <w:sz w:val="28"/>
          <w:szCs w:val="28"/>
        </w:rPr>
        <w:t>6.</w:t>
      </w:r>
      <w:r>
        <w:rPr>
          <w:sz w:val="28"/>
          <w:szCs w:val="28"/>
        </w:rPr>
        <w:t>1.</w:t>
      </w:r>
      <w:r w:rsidR="00A1691E">
        <w:rPr>
          <w:sz w:val="28"/>
          <w:szCs w:val="28"/>
        </w:rPr>
        <w:t>14</w:t>
      </w:r>
      <w:r>
        <w:rPr>
          <w:sz w:val="28"/>
          <w:szCs w:val="28"/>
        </w:rPr>
        <w:t>.</w:t>
      </w:r>
      <w:r w:rsidRPr="009365B2">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4B4A19" w:rsidRPr="009365B2" w:rsidRDefault="004B4A19" w:rsidP="004B4A19">
      <w:pPr>
        <w:tabs>
          <w:tab w:val="left" w:pos="1620"/>
        </w:tabs>
        <w:ind w:firstLine="709"/>
        <w:jc w:val="both"/>
        <w:rPr>
          <w:sz w:val="28"/>
          <w:szCs w:val="28"/>
        </w:rPr>
      </w:pPr>
      <w:r w:rsidRPr="009365B2">
        <w:rPr>
          <w:sz w:val="28"/>
          <w:szCs w:val="28"/>
        </w:rPr>
        <w:t>6.</w:t>
      </w:r>
      <w:r w:rsidR="00A1691E">
        <w:rPr>
          <w:sz w:val="28"/>
          <w:szCs w:val="28"/>
        </w:rPr>
        <w:t>1.15</w:t>
      </w:r>
      <w:r w:rsidRPr="009365B2">
        <w:rPr>
          <w:sz w:val="28"/>
          <w:szCs w:val="28"/>
        </w:rPr>
        <w:t>. Обеспечивать соблюдение работниками требований, правил и инструкций по охране труда.</w:t>
      </w:r>
    </w:p>
    <w:p w:rsidR="004B4A19" w:rsidRDefault="004B4A19" w:rsidP="004B4A19">
      <w:pPr>
        <w:tabs>
          <w:tab w:val="left" w:pos="1620"/>
        </w:tabs>
        <w:ind w:firstLine="709"/>
        <w:jc w:val="both"/>
        <w:rPr>
          <w:sz w:val="28"/>
          <w:szCs w:val="28"/>
        </w:rPr>
      </w:pPr>
      <w:r>
        <w:rPr>
          <w:sz w:val="28"/>
          <w:szCs w:val="28"/>
        </w:rPr>
        <w:t xml:space="preserve">6.1.16. </w:t>
      </w:r>
      <w:r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B4A19" w:rsidRPr="008022EE" w:rsidRDefault="004B4A19" w:rsidP="004B4A19">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4B4A19" w:rsidRPr="00A1691E" w:rsidRDefault="004B4A19" w:rsidP="004B4A19">
      <w:pPr>
        <w:tabs>
          <w:tab w:val="left" w:pos="1620"/>
        </w:tabs>
        <w:ind w:firstLine="709"/>
        <w:jc w:val="both"/>
        <w:rPr>
          <w:sz w:val="28"/>
          <w:szCs w:val="28"/>
        </w:rPr>
      </w:pPr>
      <w:r w:rsidRPr="008022EE">
        <w:rPr>
          <w:sz w:val="28"/>
          <w:szCs w:val="28"/>
        </w:rPr>
        <w:t xml:space="preserve">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sidRPr="00A1691E">
        <w:rPr>
          <w:sz w:val="28"/>
          <w:szCs w:val="28"/>
        </w:rPr>
        <w:t>(статья 214 ТК РФ).</w:t>
      </w:r>
    </w:p>
    <w:p w:rsidR="004B4A19" w:rsidRPr="009365B2" w:rsidRDefault="004B4A19" w:rsidP="004B4A19">
      <w:pPr>
        <w:ind w:firstLine="709"/>
        <w:jc w:val="both"/>
        <w:rPr>
          <w:sz w:val="28"/>
          <w:szCs w:val="28"/>
        </w:rPr>
      </w:pPr>
      <w:r w:rsidRPr="009365B2">
        <w:rPr>
          <w:sz w:val="28"/>
          <w:szCs w:val="28"/>
        </w:rPr>
        <w:t>6.</w:t>
      </w:r>
      <w:r w:rsidR="00A1691E">
        <w:rPr>
          <w:sz w:val="28"/>
          <w:szCs w:val="28"/>
        </w:rPr>
        <w:t>2</w:t>
      </w:r>
      <w:r w:rsidRPr="009365B2">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B4A19" w:rsidRPr="009365B2" w:rsidRDefault="004B4A19" w:rsidP="004B4A19">
      <w:pPr>
        <w:ind w:firstLine="709"/>
        <w:jc w:val="both"/>
        <w:rPr>
          <w:sz w:val="28"/>
          <w:szCs w:val="28"/>
        </w:rPr>
      </w:pPr>
      <w:r w:rsidRPr="009365B2">
        <w:rPr>
          <w:sz w:val="28"/>
          <w:szCs w:val="28"/>
        </w:rPr>
        <w:t>6.</w:t>
      </w:r>
      <w:r w:rsidR="00A1691E">
        <w:rPr>
          <w:sz w:val="28"/>
          <w:szCs w:val="28"/>
        </w:rPr>
        <w:t>3</w:t>
      </w:r>
      <w:r w:rsidRPr="009365B2">
        <w:rPr>
          <w:sz w:val="28"/>
          <w:szCs w:val="28"/>
        </w:rPr>
        <w:t>. Работники обязуются:</w:t>
      </w:r>
    </w:p>
    <w:p w:rsidR="004B4A19" w:rsidRPr="009365B2" w:rsidRDefault="004B4A19" w:rsidP="004B4A19">
      <w:pPr>
        <w:ind w:firstLine="709"/>
        <w:jc w:val="both"/>
        <w:rPr>
          <w:sz w:val="28"/>
          <w:szCs w:val="28"/>
        </w:rPr>
      </w:pPr>
      <w:r w:rsidRPr="009365B2">
        <w:rPr>
          <w:sz w:val="28"/>
          <w:szCs w:val="28"/>
        </w:rPr>
        <w:t>6.</w:t>
      </w:r>
      <w:r w:rsidR="00A1691E">
        <w:rPr>
          <w:sz w:val="28"/>
          <w:szCs w:val="28"/>
        </w:rPr>
        <w:t>3</w:t>
      </w:r>
      <w:r w:rsidRPr="009365B2">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B4A19" w:rsidRPr="009365B2" w:rsidRDefault="004B4A19" w:rsidP="004B4A19">
      <w:pPr>
        <w:ind w:firstLine="709"/>
        <w:jc w:val="both"/>
        <w:rPr>
          <w:sz w:val="28"/>
          <w:szCs w:val="28"/>
        </w:rPr>
      </w:pPr>
      <w:r w:rsidRPr="009365B2">
        <w:rPr>
          <w:sz w:val="28"/>
          <w:szCs w:val="28"/>
        </w:rPr>
        <w:lastRenderedPageBreak/>
        <w:t>6.</w:t>
      </w:r>
      <w:r w:rsidR="00A1691E">
        <w:rPr>
          <w:sz w:val="28"/>
          <w:szCs w:val="28"/>
        </w:rPr>
        <w:t>3</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B4A19" w:rsidRPr="009365B2" w:rsidRDefault="004B4A19" w:rsidP="004B4A19">
      <w:pPr>
        <w:ind w:firstLine="709"/>
        <w:jc w:val="both"/>
        <w:rPr>
          <w:sz w:val="28"/>
          <w:szCs w:val="28"/>
        </w:rPr>
      </w:pPr>
      <w:r w:rsidRPr="009365B2">
        <w:rPr>
          <w:sz w:val="28"/>
          <w:szCs w:val="28"/>
        </w:rPr>
        <w:t>6.</w:t>
      </w:r>
      <w:r w:rsidR="00A1691E">
        <w:rPr>
          <w:sz w:val="28"/>
          <w:szCs w:val="28"/>
        </w:rPr>
        <w:t>3</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B4A19" w:rsidRPr="009365B2" w:rsidRDefault="004B4A19" w:rsidP="004B4A19">
      <w:pPr>
        <w:autoSpaceDE w:val="0"/>
        <w:autoSpaceDN w:val="0"/>
        <w:adjustRightInd w:val="0"/>
        <w:ind w:firstLine="709"/>
        <w:jc w:val="both"/>
        <w:rPr>
          <w:sz w:val="28"/>
          <w:szCs w:val="28"/>
        </w:rPr>
      </w:pPr>
      <w:r w:rsidRPr="009365B2">
        <w:rPr>
          <w:sz w:val="28"/>
          <w:szCs w:val="28"/>
        </w:rPr>
        <w:t>6.</w:t>
      </w:r>
      <w:r w:rsidR="00A1691E">
        <w:rPr>
          <w:sz w:val="28"/>
          <w:szCs w:val="28"/>
        </w:rPr>
        <w:t>3</w:t>
      </w:r>
      <w:r w:rsidRPr="009365B2">
        <w:rPr>
          <w:sz w:val="28"/>
          <w:szCs w:val="28"/>
        </w:rPr>
        <w:t>.4. Правильно применять средства индивидуальной и коллективной защиты.</w:t>
      </w:r>
    </w:p>
    <w:p w:rsidR="004B4A19" w:rsidRPr="009365B2" w:rsidRDefault="004B4A19" w:rsidP="004B4A19">
      <w:pPr>
        <w:ind w:firstLine="709"/>
        <w:jc w:val="both"/>
        <w:rPr>
          <w:sz w:val="28"/>
          <w:szCs w:val="28"/>
        </w:rPr>
      </w:pPr>
      <w:r w:rsidRPr="009365B2">
        <w:rPr>
          <w:sz w:val="28"/>
          <w:szCs w:val="28"/>
        </w:rPr>
        <w:t>6.</w:t>
      </w:r>
      <w:r w:rsidR="00A1691E">
        <w:rPr>
          <w:sz w:val="28"/>
          <w:szCs w:val="28"/>
        </w:rPr>
        <w:t>3</w:t>
      </w:r>
      <w:r w:rsidRPr="009365B2">
        <w:rPr>
          <w:sz w:val="28"/>
          <w:szCs w:val="28"/>
        </w:rPr>
        <w:t xml:space="preserve">.5. </w:t>
      </w:r>
      <w:r>
        <w:rPr>
          <w:sz w:val="28"/>
          <w:szCs w:val="28"/>
        </w:rPr>
        <w:t>Незамедлительно и</w:t>
      </w:r>
      <w:r w:rsidRPr="009365B2">
        <w:rPr>
          <w:sz w:val="28"/>
          <w:szCs w:val="28"/>
        </w:rPr>
        <w:t>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w:t>
      </w:r>
      <w:r>
        <w:rPr>
          <w:sz w:val="28"/>
          <w:szCs w:val="28"/>
        </w:rPr>
        <w:t>льного заболевания (отравления).</w:t>
      </w:r>
    </w:p>
    <w:p w:rsidR="00A343B0" w:rsidRPr="00A1691E" w:rsidRDefault="004B4A19" w:rsidP="004B4A19">
      <w:pPr>
        <w:ind w:firstLine="709"/>
        <w:jc w:val="both"/>
        <w:rPr>
          <w:sz w:val="28"/>
          <w:szCs w:val="28"/>
        </w:rPr>
      </w:pPr>
      <w:r w:rsidRPr="009365B2">
        <w:rPr>
          <w:sz w:val="28"/>
          <w:szCs w:val="28"/>
        </w:rPr>
        <w:t>6.</w:t>
      </w:r>
      <w:r w:rsidR="00A1691E">
        <w:rPr>
          <w:sz w:val="28"/>
          <w:szCs w:val="28"/>
        </w:rPr>
        <w:t>4</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A1691E">
        <w:rPr>
          <w:sz w:val="28"/>
          <w:szCs w:val="28"/>
        </w:rPr>
        <w:t>с сохранением за это время средней заработной платы.</w:t>
      </w:r>
    </w:p>
    <w:p w:rsidR="00D73152" w:rsidRDefault="00D73152" w:rsidP="00D73152">
      <w:pPr>
        <w:pStyle w:val="Default"/>
        <w:ind w:firstLine="709"/>
        <w:contextualSpacing/>
        <w:jc w:val="center"/>
        <w:rPr>
          <w:b/>
          <w:bCs/>
          <w:color w:val="auto"/>
        </w:rPr>
      </w:pPr>
    </w:p>
    <w:p w:rsidR="001B0BB4" w:rsidRDefault="001B0BB4" w:rsidP="00D73152">
      <w:pPr>
        <w:pStyle w:val="Default"/>
        <w:ind w:firstLine="709"/>
        <w:contextualSpacing/>
        <w:jc w:val="center"/>
        <w:rPr>
          <w:b/>
          <w:bCs/>
          <w:color w:val="auto"/>
        </w:rPr>
      </w:pPr>
    </w:p>
    <w:p w:rsidR="00D73152" w:rsidRPr="001B0BB4" w:rsidRDefault="00D73152" w:rsidP="00D73152">
      <w:pPr>
        <w:pStyle w:val="Default"/>
        <w:ind w:firstLine="709"/>
        <w:contextualSpacing/>
        <w:jc w:val="center"/>
        <w:rPr>
          <w:b/>
          <w:bCs/>
          <w:color w:val="auto"/>
          <w:sz w:val="28"/>
          <w:szCs w:val="28"/>
        </w:rPr>
      </w:pPr>
      <w:r w:rsidRPr="001B0BB4">
        <w:rPr>
          <w:b/>
          <w:bCs/>
          <w:color w:val="auto"/>
          <w:sz w:val="28"/>
          <w:szCs w:val="28"/>
        </w:rPr>
        <w:t>VII. ПОДДЕРЖКА МОЛОДЫХ ПЕДАГОГОВ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7.1.</w:t>
      </w:r>
      <w:r w:rsidRPr="004B4A19">
        <w:rPr>
          <w:rFonts w:eastAsia="Arial Unicode MS"/>
          <w:color w:val="auto"/>
          <w:kern w:val="1"/>
          <w:sz w:val="28"/>
          <w:szCs w:val="28"/>
        </w:rPr>
        <w:t> </w:t>
      </w:r>
      <w:r w:rsidRPr="004B4A19">
        <w:rPr>
          <w:bCs/>
          <w:color w:val="auto"/>
          <w:sz w:val="28"/>
          <w:szCs w:val="28"/>
        </w:rPr>
        <w:t xml:space="preserve">Стороны определяют следующие приоритетные направления в совместной деятельности </w:t>
      </w:r>
      <w:r w:rsidRPr="004B4A19">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A1691E"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создание необходимых у</w:t>
      </w:r>
      <w:r w:rsidR="00A1691E">
        <w:rPr>
          <w:color w:val="auto"/>
          <w:sz w:val="28"/>
          <w:szCs w:val="28"/>
        </w:rPr>
        <w:t>словий труда молодым педагогам;</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4B4A19">
        <w:rPr>
          <w:rStyle w:val="aff1"/>
          <w:color w:val="auto"/>
          <w:sz w:val="28"/>
          <w:szCs w:val="28"/>
        </w:rPr>
        <w:footnoteReference w:id="10"/>
      </w:r>
      <w:r w:rsidRPr="004B4A19">
        <w:rPr>
          <w:color w:val="auto"/>
          <w:sz w:val="28"/>
          <w:szCs w:val="28"/>
        </w:rPr>
        <w:t xml:space="preserve">;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привлечение молодежи к профсоюзной деятельности и членству в Профсоюзе;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материальное и моральное поощрение молодых педагогов;</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проведение культурно-массовой, физкультурно-оздоровительной и спортивной работы;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активное обучение и </w:t>
      </w:r>
      <w:r w:rsidR="00A1691E">
        <w:rPr>
          <w:color w:val="auto"/>
          <w:sz w:val="28"/>
          <w:szCs w:val="28"/>
        </w:rPr>
        <w:t>молодежного профсоюзного актива.</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lastRenderedPageBreak/>
        <w:t>7.2.</w:t>
      </w:r>
      <w:r w:rsidRPr="004B4A19">
        <w:rPr>
          <w:rFonts w:eastAsia="Arial Unicode MS"/>
          <w:color w:val="auto"/>
          <w:kern w:val="1"/>
          <w:sz w:val="28"/>
          <w:szCs w:val="28"/>
        </w:rPr>
        <w:t> </w:t>
      </w:r>
      <w:r w:rsidRPr="004B4A19">
        <w:rPr>
          <w:bCs/>
          <w:color w:val="auto"/>
          <w:sz w:val="28"/>
          <w:szCs w:val="28"/>
        </w:rPr>
        <w:t xml:space="preserve">Выборный орган первичной профсоюзной организации совместно с работодателем осуществляет: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4B4A19" w:rsidRDefault="00A1691E" w:rsidP="00D73152">
      <w:pPr>
        <w:pStyle w:val="Default"/>
        <w:ind w:firstLine="709"/>
        <w:contextualSpacing/>
        <w:jc w:val="both"/>
        <w:rPr>
          <w:color w:val="auto"/>
          <w:sz w:val="28"/>
          <w:szCs w:val="28"/>
        </w:rPr>
      </w:pPr>
      <w:r>
        <w:rPr>
          <w:color w:val="auto"/>
          <w:sz w:val="28"/>
          <w:szCs w:val="28"/>
        </w:rPr>
        <w:t>7.3</w:t>
      </w:r>
      <w:r w:rsidR="00D73152" w:rsidRPr="004B4A19">
        <w:rPr>
          <w:color w:val="auto"/>
          <w:sz w:val="28"/>
          <w:szCs w:val="28"/>
        </w:rPr>
        <w:t>.</w:t>
      </w:r>
      <w:r w:rsidR="00D73152" w:rsidRPr="004B4A19">
        <w:rPr>
          <w:rFonts w:eastAsia="Arial Unicode MS"/>
          <w:color w:val="auto"/>
          <w:kern w:val="1"/>
          <w:sz w:val="28"/>
          <w:szCs w:val="28"/>
        </w:rPr>
        <w:t> </w:t>
      </w:r>
      <w:r w:rsidR="00D73152" w:rsidRPr="004B4A19">
        <w:rPr>
          <w:bCs/>
          <w:color w:val="auto"/>
          <w:sz w:val="28"/>
          <w:szCs w:val="28"/>
        </w:rPr>
        <w:t xml:space="preserve">Работодатель обязуется: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информировать молодых педагогов при трудоустройстве о преи</w:t>
      </w:r>
      <w:r w:rsidR="00A1691E">
        <w:rPr>
          <w:color w:val="auto"/>
          <w:sz w:val="28"/>
          <w:szCs w:val="28"/>
        </w:rPr>
        <w:t xml:space="preserve">муществах вступления в Профсоюз;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w:t>
      </w:r>
      <w:r w:rsidR="00A1691E">
        <w:rPr>
          <w:color w:val="auto"/>
          <w:sz w:val="28"/>
          <w:szCs w:val="28"/>
        </w:rPr>
        <w:t>дагогов, а также меры поощрения.</w:t>
      </w:r>
    </w:p>
    <w:p w:rsidR="00D73152" w:rsidRPr="00C978BA" w:rsidRDefault="00D73152" w:rsidP="00D73152">
      <w:pPr>
        <w:pStyle w:val="Default"/>
        <w:ind w:firstLine="709"/>
        <w:contextualSpacing/>
        <w:jc w:val="center"/>
        <w:rPr>
          <w:rStyle w:val="A10"/>
          <w:color w:val="auto"/>
          <w:sz w:val="28"/>
          <w:szCs w:val="28"/>
        </w:rPr>
      </w:pPr>
    </w:p>
    <w:p w:rsidR="00D73152" w:rsidRPr="001B0BB4" w:rsidRDefault="00D73152" w:rsidP="00D73152">
      <w:pPr>
        <w:pStyle w:val="Default"/>
        <w:ind w:firstLine="709"/>
        <w:contextualSpacing/>
        <w:jc w:val="center"/>
        <w:rPr>
          <w:b/>
          <w:color w:val="auto"/>
          <w:sz w:val="28"/>
          <w:szCs w:val="28"/>
        </w:rPr>
      </w:pPr>
      <w:r w:rsidRPr="001B0BB4">
        <w:rPr>
          <w:rStyle w:val="A10"/>
          <w:color w:val="auto"/>
          <w:sz w:val="28"/>
          <w:szCs w:val="28"/>
          <w:lang w:val="en-US"/>
        </w:rPr>
        <w:t>VI</w:t>
      </w:r>
      <w:r w:rsidRPr="001B0BB4">
        <w:rPr>
          <w:rStyle w:val="A10"/>
          <w:color w:val="auto"/>
          <w:sz w:val="28"/>
          <w:szCs w:val="28"/>
        </w:rPr>
        <w:t>II.</w:t>
      </w:r>
      <w:r w:rsidRPr="001B0BB4">
        <w:rPr>
          <w:b/>
          <w:color w:val="auto"/>
          <w:sz w:val="28"/>
          <w:szCs w:val="28"/>
        </w:rPr>
        <w:t xml:space="preserve"> ДОПОЛНИТЕЛЬНОЕ ПРОФЕССИОНАЛЬНОЕ ОБРАЗОВАНИЕ РАБОТНИКОВ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 Стороны договорились о том, что:</w:t>
      </w:r>
    </w:p>
    <w:p w:rsidR="00D73152" w:rsidRPr="004B4A19" w:rsidRDefault="00D73152" w:rsidP="00D73152">
      <w:pPr>
        <w:ind w:firstLine="709"/>
        <w:contextualSpacing/>
        <w:jc w:val="both"/>
        <w:rPr>
          <w:sz w:val="28"/>
          <w:szCs w:val="28"/>
        </w:rPr>
      </w:pPr>
      <w:r w:rsidRPr="004B4A19">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4B4A19">
        <w:rPr>
          <w:rStyle w:val="aff1"/>
          <w:sz w:val="28"/>
          <w:szCs w:val="28"/>
        </w:rPr>
        <w:footnoteReference w:id="11"/>
      </w:r>
      <w:r w:rsidRPr="004B4A19">
        <w:rPr>
          <w:sz w:val="28"/>
          <w:szCs w:val="28"/>
        </w:rPr>
        <w:t>.</w:t>
      </w:r>
    </w:p>
    <w:p w:rsidR="00D73152" w:rsidRPr="00D73152" w:rsidRDefault="00D73152" w:rsidP="00D73152">
      <w:pPr>
        <w:ind w:firstLine="709"/>
        <w:contextualSpacing/>
        <w:jc w:val="both"/>
        <w:rPr>
          <w:rFonts w:eastAsia="Calibri"/>
          <w:color w:val="7030A0"/>
          <w:sz w:val="28"/>
          <w:szCs w:val="28"/>
          <w:lang w:eastAsia="en-US"/>
        </w:rPr>
      </w:pPr>
      <w:r w:rsidRPr="004B4A19">
        <w:rPr>
          <w:rFonts w:eastAsia="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4B4A19">
        <w:rPr>
          <w:rStyle w:val="aff1"/>
          <w:rFonts w:eastAsia="Calibri"/>
          <w:sz w:val="28"/>
          <w:szCs w:val="28"/>
          <w:lang w:eastAsia="en-US"/>
        </w:rPr>
        <w:footnoteReference w:id="12"/>
      </w:r>
      <w:r w:rsidRPr="004B4A19">
        <w:rPr>
          <w:rFonts w:eastAsia="Calibri"/>
          <w:sz w:val="28"/>
          <w:szCs w:val="28"/>
          <w:lang w:eastAsia="en-US"/>
        </w:rPr>
        <w:t>.</w:t>
      </w:r>
    </w:p>
    <w:p w:rsidR="00D73152" w:rsidRPr="00D73152" w:rsidRDefault="00D73152" w:rsidP="00D73152">
      <w:pPr>
        <w:ind w:firstLine="709"/>
        <w:contextualSpacing/>
        <w:jc w:val="both"/>
        <w:rPr>
          <w:rFonts w:eastAsia="Calibr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1"/>
          <w:sz w:val="28"/>
          <w:szCs w:val="28"/>
        </w:rPr>
        <w:footnoteReference w:id="13"/>
      </w:r>
      <w:r w:rsidRPr="00D73152">
        <w:rPr>
          <w:rFonts w:eastAsia="Calibri"/>
          <w:sz w:val="28"/>
          <w:szCs w:val="28"/>
          <w:lang w:eastAsia="en-US"/>
        </w:rPr>
        <w:t>.</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lastRenderedPageBreak/>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73152" w:rsidRDefault="00D73152" w:rsidP="00D73152">
      <w:pPr>
        <w:pStyle w:val="Default"/>
        <w:ind w:firstLine="709"/>
        <w:contextualSpacing/>
        <w:jc w:val="both"/>
        <w:rPr>
          <w:bCs/>
          <w:color w:val="7030A0"/>
          <w:sz w:val="28"/>
          <w:szCs w:val="28"/>
        </w:rPr>
      </w:pPr>
      <w:r w:rsidRPr="004B4A19">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4B4A19">
        <w:rPr>
          <w:rFonts w:eastAsia="Calibr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4B4A19">
        <w:rPr>
          <w:color w:val="auto"/>
          <w:sz w:val="28"/>
          <w:szCs w:val="28"/>
        </w:rPr>
        <w:t>целенаправленного совершенствования (получения новой) компетенции (квалификации) работника</w:t>
      </w:r>
      <w:r w:rsidRPr="004B4A19">
        <w:rPr>
          <w:rStyle w:val="aff1"/>
          <w:color w:val="auto"/>
          <w:sz w:val="28"/>
          <w:szCs w:val="28"/>
        </w:rPr>
        <w:footnoteReference w:id="14"/>
      </w:r>
      <w:r w:rsidRPr="004B4A19">
        <w:rPr>
          <w:color w:val="auto"/>
          <w:sz w:val="28"/>
          <w:szCs w:val="28"/>
        </w:rPr>
        <w:t xml:space="preserve">. При этом, </w:t>
      </w:r>
      <w:r w:rsidRPr="004B4A19">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4B4A19">
        <w:rPr>
          <w:color w:val="auto"/>
          <w:sz w:val="28"/>
          <w:szCs w:val="28"/>
        </w:rPr>
        <w:t>м</w:t>
      </w:r>
      <w:r w:rsidRPr="004B4A19">
        <w:rPr>
          <w:bCs/>
          <w:color w:val="auto"/>
          <w:sz w:val="28"/>
          <w:szCs w:val="28"/>
        </w:rPr>
        <w:t>инимальный объём не менее 36 часов для всех категорий работников (для молодых специалистов – не менее 72 часов)</w:t>
      </w:r>
      <w:r w:rsidRPr="004B4A19">
        <w:rPr>
          <w:color w:val="auto"/>
          <w:sz w:val="28"/>
          <w:szCs w:val="28"/>
        </w:rPr>
        <w:t>, а объём освоения программ профессиональной переподготовки – не менее 250 часов</w:t>
      </w:r>
      <w:r w:rsidRPr="004B4A19">
        <w:rPr>
          <w:bCs/>
          <w:color w:val="auto"/>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rStyle w:val="aff1"/>
          <w:sz w:val="28"/>
          <w:szCs w:val="28"/>
        </w:rPr>
        <w:footnoteReference w:id="15"/>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w:t>
      </w:r>
      <w:r w:rsidR="00F65C4A">
        <w:rPr>
          <w:color w:val="auto"/>
          <w:sz w:val="28"/>
          <w:szCs w:val="28"/>
        </w:rPr>
        <w:t xml:space="preserve"> </w:t>
      </w:r>
      <w:r w:rsidRPr="00D21848">
        <w:rPr>
          <w:color w:val="auto"/>
          <w:sz w:val="28"/>
          <w:szCs w:val="28"/>
        </w:rPr>
        <w:t>-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 xml:space="preserve">профессиональное </w:t>
      </w:r>
      <w:r w:rsidRPr="00841573">
        <w:rPr>
          <w:color w:val="auto"/>
          <w:sz w:val="28"/>
          <w:szCs w:val="28"/>
        </w:rPr>
        <w:lastRenderedPageBreak/>
        <w:t>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 xml:space="preserve">8.1.9. Гарантии и компенсации, предусмотренные статьями </w:t>
      </w:r>
      <w:r w:rsidRPr="004B4A19">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Финансовое обеспечение данных гарантий осуществляется работодателем за счет бюджетных средств организации.</w:t>
      </w:r>
    </w:p>
    <w:p w:rsidR="00C1670B" w:rsidRDefault="00D73152" w:rsidP="00D73152">
      <w:pPr>
        <w:ind w:firstLine="709"/>
        <w:jc w:val="both"/>
        <w:rPr>
          <w:color w:val="7030A0"/>
          <w:sz w:val="28"/>
          <w:szCs w:val="28"/>
        </w:rPr>
      </w:pPr>
      <w:r w:rsidRPr="004B4A19">
        <w:rPr>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4B4A19">
        <w:rPr>
          <w:rStyle w:val="aff1"/>
          <w:sz w:val="28"/>
          <w:szCs w:val="28"/>
        </w:rPr>
        <w:footnoteReference w:id="16"/>
      </w:r>
      <w:r w:rsidRPr="004B4A19">
        <w:rPr>
          <w:sz w:val="28"/>
          <w:szCs w:val="28"/>
        </w:rPr>
        <w:t>.</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Pr="00D73152" w:rsidRDefault="00D73152" w:rsidP="00F65C4A">
      <w:pPr>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
        <w:ind w:firstLine="709"/>
        <w:contextualSpacing/>
      </w:pPr>
      <w:r w:rsidRPr="00D73152">
        <w:t>9.2.</w:t>
      </w:r>
      <w:r>
        <w:t xml:space="preserve"> </w:t>
      </w:r>
      <w:r w:rsidRPr="009365B2">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w:t>
      </w:r>
      <w:r w:rsidRPr="009365B2">
        <w:lastRenderedPageBreak/>
        <w:t>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w:t>
      </w:r>
      <w:r w:rsidR="00BF116E" w:rsidRPr="00D73152">
        <w:rPr>
          <w:rStyle w:val="A10"/>
          <w:b w:val="0"/>
          <w:sz w:val="28"/>
          <w:szCs w:val="28"/>
        </w:rPr>
        <w:t>контрольных органов,</w:t>
      </w:r>
      <w:r w:rsidRPr="00D73152">
        <w:rPr>
          <w:rStyle w:val="A10"/>
          <w:b w:val="0"/>
          <w:sz w:val="28"/>
          <w:szCs w:val="28"/>
        </w:rPr>
        <w:t xml:space="preserve">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w:t>
      </w:r>
      <w:r w:rsidR="00BF116E">
        <w:rPr>
          <w:rStyle w:val="A10"/>
          <w:b w:val="0"/>
          <w:sz w:val="28"/>
          <w:szCs w:val="28"/>
        </w:rPr>
        <w:t>ии</w:t>
      </w:r>
      <w:r w:rsidRPr="00D73152">
        <w:rPr>
          <w:rStyle w:val="A10"/>
          <w:b w:val="0"/>
          <w:sz w:val="28"/>
          <w:szCs w:val="28"/>
        </w:rPr>
        <w:t>.</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70"/>
          <w:sz w:val="28"/>
          <w:szCs w:val="28"/>
          <w:u w:val="none"/>
        </w:rPr>
        <w:t xml:space="preserve"> </w:t>
      </w:r>
      <w:r w:rsidRPr="00D73152">
        <w:rPr>
          <w:rStyle w:val="A10"/>
          <w:b w:val="0"/>
          <w:sz w:val="28"/>
          <w:szCs w:val="28"/>
        </w:rPr>
        <w:t>выборным органом первичной профсоюзной организации</w:t>
      </w:r>
      <w:r w:rsidRPr="00D73152">
        <w:rPr>
          <w:rStyle w:val="A70"/>
          <w:sz w:val="28"/>
          <w:szCs w:val="28"/>
        </w:rPr>
        <w:t xml:space="preserve"> </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6"/>
        <w:ind w:left="0" w:firstLine="709"/>
        <w:jc w:val="both"/>
        <w:rPr>
          <w:sz w:val="28"/>
          <w:szCs w:val="28"/>
        </w:rPr>
      </w:pPr>
      <w:r w:rsidRPr="00D73152">
        <w:rPr>
          <w:sz w:val="28"/>
          <w:szCs w:val="28"/>
        </w:rPr>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364E1E" w:rsidRDefault="00D73152" w:rsidP="00D73152">
      <w:pPr>
        <w:pStyle w:val="36"/>
        <w:ind w:left="0" w:firstLine="709"/>
        <w:jc w:val="both"/>
        <w:rPr>
          <w:sz w:val="28"/>
          <w:szCs w:val="28"/>
        </w:rPr>
      </w:pPr>
      <w:r w:rsidRPr="009365B2">
        <w:rPr>
          <w:i/>
          <w:sz w:val="28"/>
          <w:szCs w:val="28"/>
        </w:rPr>
        <w:t>-</w:t>
      </w:r>
      <w:r w:rsidRPr="009365B2">
        <w:rPr>
          <w:i/>
          <w:sz w:val="28"/>
          <w:szCs w:val="28"/>
        </w:rPr>
        <w:tab/>
      </w:r>
      <w:r w:rsidRPr="00364E1E">
        <w:rPr>
          <w:sz w:val="28"/>
          <w:szCs w:val="28"/>
        </w:rPr>
        <w:t>установление системы оплаты труда работников, включая порядок стимулирования труда в организации (статья 135,144 ТК РФ);</w:t>
      </w:r>
    </w:p>
    <w:p w:rsidR="00D73152" w:rsidRPr="009365B2" w:rsidRDefault="00D73152" w:rsidP="00D73152">
      <w:pPr>
        <w:pStyle w:val="36"/>
        <w:numPr>
          <w:ilvl w:val="0"/>
          <w:numId w:val="12"/>
        </w:numPr>
        <w:ind w:left="0" w:firstLine="709"/>
        <w:jc w:val="both"/>
        <w:rPr>
          <w:sz w:val="28"/>
          <w:szCs w:val="28"/>
        </w:rPr>
      </w:pPr>
      <w:proofErr w:type="gramStart"/>
      <w:r w:rsidRPr="009365B2">
        <w:rPr>
          <w:sz w:val="28"/>
          <w:szCs w:val="28"/>
        </w:rPr>
        <w:t>принятие</w:t>
      </w:r>
      <w:proofErr w:type="gramEnd"/>
      <w:r w:rsidRPr="009365B2">
        <w:rPr>
          <w:sz w:val="28"/>
          <w:szCs w:val="28"/>
        </w:rPr>
        <w:t xml:space="preserve"> правил внутреннего трудового распорядка (статья 190 ТК РФ);</w:t>
      </w:r>
    </w:p>
    <w:p w:rsidR="00D73152" w:rsidRPr="009365B2" w:rsidRDefault="00D73152" w:rsidP="00D73152">
      <w:pPr>
        <w:pStyle w:val="36"/>
        <w:numPr>
          <w:ilvl w:val="0"/>
          <w:numId w:val="12"/>
        </w:numPr>
        <w:ind w:left="0" w:firstLine="709"/>
        <w:jc w:val="both"/>
        <w:rPr>
          <w:sz w:val="28"/>
          <w:szCs w:val="28"/>
        </w:rPr>
      </w:pPr>
      <w:proofErr w:type="gramStart"/>
      <w:r w:rsidRPr="009365B2">
        <w:rPr>
          <w:sz w:val="28"/>
          <w:szCs w:val="28"/>
        </w:rPr>
        <w:t>составление</w:t>
      </w:r>
      <w:proofErr w:type="gramEnd"/>
      <w:r w:rsidRPr="009365B2">
        <w:rPr>
          <w:sz w:val="28"/>
          <w:szCs w:val="28"/>
        </w:rPr>
        <w:t xml:space="preserve"> графиков сменности </w:t>
      </w:r>
      <w:r w:rsidRPr="009365B2">
        <w:rPr>
          <w:iCs/>
          <w:sz w:val="28"/>
          <w:szCs w:val="28"/>
        </w:rPr>
        <w:t>(статья 103 ТК РФ);</w:t>
      </w:r>
    </w:p>
    <w:p w:rsidR="00D73152" w:rsidRPr="009365B2" w:rsidRDefault="00D73152" w:rsidP="00D73152">
      <w:pPr>
        <w:pStyle w:val="36"/>
        <w:numPr>
          <w:ilvl w:val="0"/>
          <w:numId w:val="12"/>
        </w:numPr>
        <w:ind w:left="0" w:firstLine="709"/>
        <w:jc w:val="both"/>
        <w:rPr>
          <w:sz w:val="28"/>
          <w:szCs w:val="28"/>
        </w:rPr>
      </w:pPr>
      <w:proofErr w:type="gramStart"/>
      <w:r w:rsidRPr="009365B2">
        <w:rPr>
          <w:sz w:val="28"/>
          <w:szCs w:val="28"/>
        </w:rPr>
        <w:t>установление</w:t>
      </w:r>
      <w:proofErr w:type="gramEnd"/>
      <w:r w:rsidRPr="009365B2">
        <w:rPr>
          <w:sz w:val="28"/>
          <w:szCs w:val="28"/>
        </w:rPr>
        <w:t xml:space="preserve">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6"/>
        <w:numPr>
          <w:ilvl w:val="0"/>
          <w:numId w:val="12"/>
        </w:numPr>
        <w:tabs>
          <w:tab w:val="num" w:pos="-1870"/>
        </w:tabs>
        <w:ind w:left="0" w:firstLine="709"/>
        <w:jc w:val="both"/>
        <w:rPr>
          <w:sz w:val="28"/>
          <w:szCs w:val="28"/>
        </w:rPr>
      </w:pPr>
      <w:proofErr w:type="gramStart"/>
      <w:r w:rsidRPr="009365B2">
        <w:rPr>
          <w:sz w:val="28"/>
          <w:szCs w:val="28"/>
        </w:rPr>
        <w:t>привлечение</w:t>
      </w:r>
      <w:proofErr w:type="gramEnd"/>
      <w:r w:rsidRPr="009365B2">
        <w:rPr>
          <w:sz w:val="28"/>
          <w:szCs w:val="28"/>
        </w:rPr>
        <w:t xml:space="preserve"> к сверхурочным работам (статья 99 ТК РФ);</w:t>
      </w:r>
    </w:p>
    <w:p w:rsidR="00D73152" w:rsidRPr="009365B2" w:rsidRDefault="00D73152" w:rsidP="00D73152">
      <w:pPr>
        <w:pStyle w:val="36"/>
        <w:numPr>
          <w:ilvl w:val="0"/>
          <w:numId w:val="12"/>
        </w:numPr>
        <w:tabs>
          <w:tab w:val="num" w:pos="-880"/>
        </w:tabs>
        <w:ind w:left="0" w:firstLine="709"/>
        <w:jc w:val="both"/>
        <w:rPr>
          <w:sz w:val="28"/>
          <w:szCs w:val="28"/>
        </w:rPr>
      </w:pPr>
      <w:proofErr w:type="gramStart"/>
      <w:r w:rsidRPr="009365B2">
        <w:rPr>
          <w:sz w:val="28"/>
          <w:szCs w:val="28"/>
        </w:rPr>
        <w:lastRenderedPageBreak/>
        <w:t>привлечение</w:t>
      </w:r>
      <w:proofErr w:type="gramEnd"/>
      <w:r w:rsidRPr="009365B2">
        <w:rPr>
          <w:sz w:val="28"/>
          <w:szCs w:val="28"/>
        </w:rPr>
        <w:t xml:space="preserve"> к работе в выходные и нерабочие праздничные дни (статья 113 ТК РФ);</w:t>
      </w:r>
    </w:p>
    <w:p w:rsidR="00D73152" w:rsidRPr="009365B2" w:rsidRDefault="00D73152" w:rsidP="00D73152">
      <w:pPr>
        <w:pStyle w:val="36"/>
        <w:numPr>
          <w:ilvl w:val="0"/>
          <w:numId w:val="12"/>
        </w:numPr>
        <w:tabs>
          <w:tab w:val="num" w:pos="-220"/>
        </w:tabs>
        <w:ind w:left="0" w:firstLine="709"/>
        <w:jc w:val="both"/>
        <w:rPr>
          <w:sz w:val="28"/>
          <w:szCs w:val="28"/>
        </w:rPr>
      </w:pPr>
      <w:proofErr w:type="gramStart"/>
      <w:r w:rsidRPr="009365B2">
        <w:rPr>
          <w:sz w:val="28"/>
          <w:szCs w:val="28"/>
        </w:rPr>
        <w:t>установление</w:t>
      </w:r>
      <w:proofErr w:type="gramEnd"/>
      <w:r w:rsidRPr="009365B2">
        <w:rPr>
          <w:sz w:val="28"/>
          <w:szCs w:val="28"/>
        </w:rPr>
        <w:t xml:space="preserve"> очередности предоставления отпусков </w:t>
      </w:r>
      <w:r w:rsidRPr="009365B2">
        <w:rPr>
          <w:iCs/>
          <w:sz w:val="28"/>
          <w:szCs w:val="28"/>
        </w:rPr>
        <w:t>(статья 123 ТК РФ);</w:t>
      </w:r>
    </w:p>
    <w:p w:rsidR="00D73152" w:rsidRPr="009365B2" w:rsidRDefault="00D73152" w:rsidP="00D73152">
      <w:pPr>
        <w:pStyle w:val="36"/>
        <w:numPr>
          <w:ilvl w:val="0"/>
          <w:numId w:val="12"/>
        </w:numPr>
        <w:tabs>
          <w:tab w:val="num" w:pos="-220"/>
        </w:tabs>
        <w:ind w:left="0" w:firstLine="709"/>
        <w:jc w:val="both"/>
        <w:rPr>
          <w:sz w:val="28"/>
          <w:szCs w:val="28"/>
        </w:rPr>
      </w:pPr>
      <w:proofErr w:type="gramStart"/>
      <w:r w:rsidRPr="009365B2">
        <w:rPr>
          <w:iCs/>
          <w:sz w:val="28"/>
          <w:szCs w:val="28"/>
        </w:rPr>
        <w:t>приняти</w:t>
      </w:r>
      <w:r>
        <w:rPr>
          <w:iCs/>
          <w:sz w:val="28"/>
          <w:szCs w:val="28"/>
        </w:rPr>
        <w:t>е</w:t>
      </w:r>
      <w:proofErr w:type="gramEnd"/>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proofErr w:type="gramStart"/>
      <w:r w:rsidRPr="009365B2">
        <w:rPr>
          <w:sz w:val="28"/>
          <w:szCs w:val="28"/>
        </w:rPr>
        <w:t>принятие</w:t>
      </w:r>
      <w:proofErr w:type="gramEnd"/>
      <w:r w:rsidRPr="009365B2">
        <w:rPr>
          <w:sz w:val="28"/>
          <w:szCs w:val="28"/>
        </w:rPr>
        <w:t xml:space="preserve">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6"/>
        <w:numPr>
          <w:ilvl w:val="0"/>
          <w:numId w:val="12"/>
        </w:numPr>
        <w:tabs>
          <w:tab w:val="num" w:pos="-770"/>
        </w:tabs>
        <w:ind w:left="0" w:firstLine="709"/>
        <w:jc w:val="both"/>
        <w:rPr>
          <w:sz w:val="28"/>
          <w:szCs w:val="28"/>
        </w:rPr>
      </w:pPr>
      <w:proofErr w:type="gramStart"/>
      <w:r w:rsidRPr="009365B2">
        <w:rPr>
          <w:sz w:val="28"/>
          <w:szCs w:val="28"/>
        </w:rPr>
        <w:t>утверждение</w:t>
      </w:r>
      <w:proofErr w:type="gramEnd"/>
      <w:r w:rsidRPr="009365B2">
        <w:rPr>
          <w:sz w:val="28"/>
          <w:szCs w:val="28"/>
        </w:rPr>
        <w:t xml:space="preserve"> формы расчетного листка </w:t>
      </w:r>
      <w:r w:rsidRPr="009365B2">
        <w:rPr>
          <w:iCs/>
          <w:sz w:val="28"/>
          <w:szCs w:val="28"/>
        </w:rPr>
        <w:t>(статья 136 ТК РФ);</w:t>
      </w:r>
    </w:p>
    <w:p w:rsidR="00D73152" w:rsidRPr="009365B2" w:rsidRDefault="00D73152" w:rsidP="00D73152">
      <w:pPr>
        <w:pStyle w:val="36"/>
        <w:numPr>
          <w:ilvl w:val="0"/>
          <w:numId w:val="12"/>
        </w:numPr>
        <w:tabs>
          <w:tab w:val="num" w:pos="-330"/>
        </w:tabs>
        <w:ind w:left="0" w:firstLine="709"/>
        <w:jc w:val="both"/>
        <w:rPr>
          <w:sz w:val="28"/>
          <w:szCs w:val="28"/>
        </w:rPr>
      </w:pPr>
      <w:proofErr w:type="gramStart"/>
      <w:r w:rsidRPr="009365B2">
        <w:rPr>
          <w:sz w:val="28"/>
          <w:szCs w:val="28"/>
        </w:rPr>
        <w:t>определение</w:t>
      </w:r>
      <w:proofErr w:type="gramEnd"/>
      <w:r w:rsidRPr="009365B2">
        <w:rPr>
          <w:sz w:val="28"/>
          <w:szCs w:val="28"/>
        </w:rPr>
        <w:t xml:space="preserve">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6"/>
        <w:numPr>
          <w:ilvl w:val="0"/>
          <w:numId w:val="12"/>
        </w:numPr>
        <w:tabs>
          <w:tab w:val="num" w:pos="-770"/>
        </w:tabs>
        <w:ind w:left="0" w:firstLine="709"/>
        <w:jc w:val="both"/>
        <w:rPr>
          <w:sz w:val="28"/>
          <w:szCs w:val="28"/>
        </w:rPr>
      </w:pPr>
      <w:proofErr w:type="gramStart"/>
      <w:r w:rsidRPr="009365B2">
        <w:rPr>
          <w:sz w:val="28"/>
          <w:szCs w:val="28"/>
        </w:rPr>
        <w:t>определение</w:t>
      </w:r>
      <w:proofErr w:type="gramEnd"/>
      <w:r w:rsidRPr="009365B2">
        <w:rPr>
          <w:sz w:val="28"/>
          <w:szCs w:val="28"/>
        </w:rPr>
        <w:t xml:space="preserve">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proofErr w:type="gramStart"/>
      <w:r w:rsidRPr="009365B2">
        <w:rPr>
          <w:sz w:val="28"/>
          <w:szCs w:val="28"/>
        </w:rPr>
        <w:t>формирование</w:t>
      </w:r>
      <w:proofErr w:type="gramEnd"/>
      <w:r w:rsidRPr="009365B2">
        <w:rPr>
          <w:sz w:val="28"/>
          <w:szCs w:val="28"/>
        </w:rPr>
        <w:t xml:space="preserve">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Default="00364E1E" w:rsidP="00D73152">
      <w:pPr>
        <w:pStyle w:val="Default"/>
        <w:ind w:firstLine="709"/>
        <w:rPr>
          <w:sz w:val="28"/>
          <w:szCs w:val="28"/>
        </w:rPr>
      </w:pPr>
      <w:r>
        <w:rPr>
          <w:sz w:val="28"/>
          <w:szCs w:val="28"/>
        </w:rPr>
        <w:t xml:space="preserve">- </w:t>
      </w:r>
      <w:r w:rsidR="00D73152" w:rsidRPr="009365B2">
        <w:rPr>
          <w:sz w:val="28"/>
          <w:szCs w:val="28"/>
        </w:rPr>
        <w:t>изменение условий труда</w:t>
      </w:r>
      <w:r w:rsidR="00D73152">
        <w:rPr>
          <w:sz w:val="28"/>
          <w:szCs w:val="28"/>
        </w:rPr>
        <w:t xml:space="preserve"> (</w:t>
      </w:r>
      <w:r w:rsidR="00D73152" w:rsidRPr="009365B2">
        <w:rPr>
          <w:iCs/>
          <w:sz w:val="28"/>
          <w:szCs w:val="28"/>
        </w:rPr>
        <w:t>статья</w:t>
      </w:r>
      <w:r w:rsidR="00D73152">
        <w:rPr>
          <w:iCs/>
          <w:sz w:val="28"/>
          <w:szCs w:val="28"/>
        </w:rPr>
        <w:t xml:space="preserve"> 74 </w:t>
      </w:r>
      <w:r w:rsidR="00D73152" w:rsidRPr="009365B2">
        <w:rPr>
          <w:iCs/>
          <w:sz w:val="28"/>
          <w:szCs w:val="28"/>
        </w:rPr>
        <w:t>ТК РФ</w:t>
      </w:r>
      <w:r w:rsidR="00D73152">
        <w:rPr>
          <w:iCs/>
          <w:sz w:val="28"/>
          <w:szCs w:val="28"/>
        </w:rPr>
        <w:t>)</w:t>
      </w:r>
      <w:r w:rsidR="00D73152" w:rsidRPr="009365B2">
        <w:rPr>
          <w:sz w:val="28"/>
          <w:szCs w:val="28"/>
        </w:rPr>
        <w:t>.</w:t>
      </w:r>
    </w:p>
    <w:p w:rsidR="00D73152" w:rsidRPr="009365B2" w:rsidRDefault="00D73152" w:rsidP="00D73152">
      <w:pPr>
        <w:pStyle w:val="36"/>
        <w:ind w:left="0" w:firstLine="709"/>
        <w:jc w:val="both"/>
        <w:rPr>
          <w:sz w:val="28"/>
          <w:szCs w:val="28"/>
        </w:rPr>
      </w:pPr>
      <w:r>
        <w:rPr>
          <w:sz w:val="28"/>
          <w:szCs w:val="28"/>
        </w:rPr>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6"/>
        <w:numPr>
          <w:ilvl w:val="0"/>
          <w:numId w:val="15"/>
        </w:numPr>
        <w:ind w:left="0" w:firstLine="709"/>
        <w:jc w:val="both"/>
        <w:rPr>
          <w:sz w:val="28"/>
          <w:szCs w:val="28"/>
        </w:rPr>
      </w:pPr>
      <w:proofErr w:type="gramStart"/>
      <w:r w:rsidRPr="009365B2">
        <w:rPr>
          <w:sz w:val="28"/>
          <w:szCs w:val="28"/>
        </w:rPr>
        <w:t>сокращение</w:t>
      </w:r>
      <w:proofErr w:type="gramEnd"/>
      <w:r w:rsidRPr="009365B2">
        <w:rPr>
          <w:sz w:val="28"/>
          <w:szCs w:val="28"/>
        </w:rPr>
        <w:t xml:space="preserve">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numPr>
          <w:ilvl w:val="0"/>
          <w:numId w:val="15"/>
        </w:numPr>
        <w:ind w:left="0" w:firstLine="709"/>
        <w:jc w:val="both"/>
        <w:rPr>
          <w:sz w:val="28"/>
          <w:szCs w:val="28"/>
        </w:rPr>
      </w:pPr>
      <w:proofErr w:type="gramStart"/>
      <w:r w:rsidRPr="009365B2">
        <w:rPr>
          <w:sz w:val="28"/>
          <w:szCs w:val="28"/>
        </w:rPr>
        <w:t>несоответствие</w:t>
      </w:r>
      <w:proofErr w:type="gramEnd"/>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6"/>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6"/>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364E1E" w:rsidRDefault="00D73152" w:rsidP="00364E1E">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9365B2" w:rsidRDefault="00D73152" w:rsidP="00D73152">
      <w:pPr>
        <w:pStyle w:val="36"/>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6"/>
        <w:numPr>
          <w:ilvl w:val="0"/>
          <w:numId w:val="12"/>
        </w:numPr>
        <w:tabs>
          <w:tab w:val="num" w:pos="-550"/>
        </w:tabs>
        <w:ind w:left="0" w:firstLine="709"/>
        <w:jc w:val="both"/>
        <w:rPr>
          <w:sz w:val="28"/>
          <w:szCs w:val="28"/>
        </w:rPr>
      </w:pPr>
      <w:proofErr w:type="gramStart"/>
      <w:r w:rsidRPr="009365B2">
        <w:rPr>
          <w:sz w:val="28"/>
          <w:szCs w:val="28"/>
        </w:rPr>
        <w:t>установление</w:t>
      </w:r>
      <w:proofErr w:type="gramEnd"/>
      <w:r w:rsidRPr="009365B2">
        <w:rPr>
          <w:sz w:val="28"/>
          <w:szCs w:val="28"/>
        </w:rPr>
        <w:t xml:space="preserve"> перечня должностей работников с ненормированным рабочим днем (статья 101 ТК РФ);</w:t>
      </w:r>
    </w:p>
    <w:p w:rsidR="00D73152" w:rsidRPr="009365B2" w:rsidRDefault="00D73152" w:rsidP="00D73152">
      <w:pPr>
        <w:pStyle w:val="36"/>
        <w:numPr>
          <w:ilvl w:val="0"/>
          <w:numId w:val="12"/>
        </w:numPr>
        <w:tabs>
          <w:tab w:val="num" w:pos="-550"/>
        </w:tabs>
        <w:ind w:left="0" w:firstLine="709"/>
        <w:jc w:val="both"/>
        <w:rPr>
          <w:sz w:val="28"/>
          <w:szCs w:val="28"/>
        </w:rPr>
      </w:pPr>
      <w:proofErr w:type="gramStart"/>
      <w:r w:rsidRPr="009365B2">
        <w:rPr>
          <w:sz w:val="28"/>
          <w:szCs w:val="28"/>
        </w:rPr>
        <w:t>представление</w:t>
      </w:r>
      <w:proofErr w:type="gramEnd"/>
      <w:r w:rsidRPr="009365B2">
        <w:rPr>
          <w:sz w:val="28"/>
          <w:szCs w:val="28"/>
        </w:rPr>
        <w:t xml:space="preserve">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550"/>
        </w:tabs>
        <w:ind w:left="0" w:firstLine="709"/>
        <w:jc w:val="both"/>
        <w:rPr>
          <w:sz w:val="28"/>
          <w:szCs w:val="28"/>
        </w:rPr>
      </w:pPr>
      <w:proofErr w:type="gramStart"/>
      <w:r w:rsidRPr="009365B2">
        <w:rPr>
          <w:sz w:val="28"/>
          <w:szCs w:val="28"/>
        </w:rPr>
        <w:t>представление</w:t>
      </w:r>
      <w:proofErr w:type="gramEnd"/>
      <w:r w:rsidRPr="009365B2">
        <w:rPr>
          <w:sz w:val="28"/>
          <w:szCs w:val="28"/>
        </w:rPr>
        <w:t xml:space="preserve">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880"/>
        </w:tabs>
        <w:ind w:left="0" w:firstLine="709"/>
        <w:jc w:val="both"/>
        <w:rPr>
          <w:sz w:val="28"/>
          <w:szCs w:val="28"/>
        </w:rPr>
      </w:pPr>
      <w:proofErr w:type="gramStart"/>
      <w:r w:rsidRPr="009365B2">
        <w:rPr>
          <w:sz w:val="28"/>
          <w:szCs w:val="28"/>
        </w:rPr>
        <w:t>установление</w:t>
      </w:r>
      <w:proofErr w:type="gramEnd"/>
      <w:r w:rsidRPr="009365B2">
        <w:rPr>
          <w:sz w:val="28"/>
          <w:szCs w:val="28"/>
        </w:rPr>
        <w:t xml:space="preserve">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6"/>
        <w:numPr>
          <w:ilvl w:val="0"/>
          <w:numId w:val="12"/>
        </w:numPr>
        <w:tabs>
          <w:tab w:val="num" w:pos="-1870"/>
        </w:tabs>
        <w:ind w:left="0" w:firstLine="709"/>
        <w:jc w:val="both"/>
        <w:rPr>
          <w:sz w:val="28"/>
          <w:szCs w:val="28"/>
        </w:rPr>
      </w:pPr>
      <w:proofErr w:type="gramStart"/>
      <w:r w:rsidRPr="009365B2">
        <w:rPr>
          <w:sz w:val="28"/>
          <w:szCs w:val="28"/>
        </w:rPr>
        <w:lastRenderedPageBreak/>
        <w:t>установление</w:t>
      </w:r>
      <w:proofErr w:type="gramEnd"/>
      <w:r w:rsidRPr="009365B2">
        <w:rPr>
          <w:sz w:val="28"/>
          <w:szCs w:val="28"/>
        </w:rPr>
        <w:t xml:space="preserve">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6"/>
        <w:numPr>
          <w:ilvl w:val="0"/>
          <w:numId w:val="12"/>
        </w:numPr>
        <w:tabs>
          <w:tab w:val="num" w:pos="-1870"/>
        </w:tabs>
        <w:ind w:left="0" w:firstLine="709"/>
        <w:jc w:val="both"/>
        <w:rPr>
          <w:sz w:val="28"/>
          <w:szCs w:val="28"/>
        </w:rPr>
      </w:pPr>
      <w:proofErr w:type="gramStart"/>
      <w:r w:rsidRPr="009365B2">
        <w:rPr>
          <w:sz w:val="28"/>
          <w:szCs w:val="28"/>
        </w:rPr>
        <w:t>распределение</w:t>
      </w:r>
      <w:proofErr w:type="gramEnd"/>
      <w:r w:rsidRPr="009365B2">
        <w:rPr>
          <w:sz w:val="28"/>
          <w:szCs w:val="28"/>
        </w:rPr>
        <w:t xml:space="preserve">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proofErr w:type="gramStart"/>
      <w:r w:rsidRPr="009365B2">
        <w:rPr>
          <w:sz w:val="28"/>
          <w:szCs w:val="28"/>
        </w:rPr>
        <w:t>установление</w:t>
      </w:r>
      <w:proofErr w:type="gramEnd"/>
      <w:r w:rsidRPr="009365B2">
        <w:rPr>
          <w:sz w:val="28"/>
          <w:szCs w:val="28"/>
        </w:rPr>
        <w:t>,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364E1E" w:rsidRDefault="00D73152" w:rsidP="00D73152">
      <w:pPr>
        <w:pStyle w:val="36"/>
        <w:numPr>
          <w:ilvl w:val="0"/>
          <w:numId w:val="12"/>
        </w:numPr>
        <w:tabs>
          <w:tab w:val="num" w:pos="-1870"/>
        </w:tabs>
        <w:ind w:left="0" w:firstLine="709"/>
        <w:jc w:val="both"/>
        <w:rPr>
          <w:sz w:val="28"/>
          <w:szCs w:val="28"/>
        </w:rPr>
      </w:pPr>
      <w:proofErr w:type="gramStart"/>
      <w:r w:rsidRPr="00364E1E">
        <w:rPr>
          <w:sz w:val="28"/>
          <w:szCs w:val="28"/>
        </w:rPr>
        <w:t>распределение</w:t>
      </w:r>
      <w:proofErr w:type="gramEnd"/>
      <w:r w:rsidRPr="00364E1E">
        <w:rPr>
          <w:sz w:val="28"/>
          <w:szCs w:val="28"/>
        </w:rPr>
        <w:t xml:space="preserve"> премиальных выплат и использование фонда экономии заработной платы </w:t>
      </w:r>
      <w:r w:rsidRPr="00364E1E">
        <w:rPr>
          <w:iCs/>
          <w:sz w:val="28"/>
          <w:szCs w:val="28"/>
        </w:rPr>
        <w:t>(</w:t>
      </w:r>
      <w:r w:rsidRPr="00364E1E">
        <w:rPr>
          <w:sz w:val="28"/>
          <w:szCs w:val="28"/>
        </w:rPr>
        <w:t>статьи 135,</w:t>
      </w:r>
      <w:r w:rsidRPr="00364E1E">
        <w:rPr>
          <w:iCs/>
          <w:sz w:val="28"/>
          <w:szCs w:val="28"/>
        </w:rPr>
        <w:t xml:space="preserve"> 144 ТК РФ)</w:t>
      </w:r>
      <w:r w:rsidRPr="00364E1E">
        <w:rPr>
          <w:sz w:val="28"/>
          <w:szCs w:val="28"/>
        </w:rPr>
        <w:t>;</w:t>
      </w:r>
    </w:p>
    <w:p w:rsidR="00D73152" w:rsidRPr="009365B2" w:rsidRDefault="00D73152" w:rsidP="00D73152">
      <w:pPr>
        <w:pStyle w:val="36"/>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6"/>
        <w:numPr>
          <w:ilvl w:val="0"/>
          <w:numId w:val="12"/>
        </w:numPr>
        <w:tabs>
          <w:tab w:val="num" w:pos="-660"/>
        </w:tabs>
        <w:ind w:left="0" w:firstLine="709"/>
        <w:jc w:val="both"/>
        <w:rPr>
          <w:sz w:val="28"/>
          <w:szCs w:val="28"/>
        </w:rPr>
      </w:pPr>
      <w:proofErr w:type="gramStart"/>
      <w:r w:rsidRPr="009365B2">
        <w:rPr>
          <w:sz w:val="28"/>
          <w:szCs w:val="28"/>
        </w:rPr>
        <w:t>применение</w:t>
      </w:r>
      <w:proofErr w:type="gramEnd"/>
      <w:r w:rsidRPr="009365B2">
        <w:rPr>
          <w:sz w:val="28"/>
          <w:szCs w:val="28"/>
        </w:rPr>
        <w:t xml:space="preserve">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6"/>
        <w:numPr>
          <w:ilvl w:val="0"/>
          <w:numId w:val="12"/>
        </w:numPr>
        <w:tabs>
          <w:tab w:val="num" w:pos="-220"/>
        </w:tabs>
        <w:ind w:left="0" w:firstLine="709"/>
        <w:jc w:val="both"/>
        <w:rPr>
          <w:sz w:val="28"/>
          <w:szCs w:val="28"/>
        </w:rPr>
      </w:pPr>
      <w:proofErr w:type="gramStart"/>
      <w:r w:rsidRPr="009365B2">
        <w:rPr>
          <w:sz w:val="28"/>
          <w:szCs w:val="28"/>
        </w:rPr>
        <w:t>временный</w:t>
      </w:r>
      <w:proofErr w:type="gramEnd"/>
      <w:r w:rsidRPr="009365B2">
        <w:rPr>
          <w:sz w:val="28"/>
          <w:szCs w:val="28"/>
        </w:rPr>
        <w:t xml:space="preserve">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proofErr w:type="gramStart"/>
      <w:r w:rsidRPr="009365B2">
        <w:rPr>
          <w:sz w:val="28"/>
          <w:szCs w:val="28"/>
        </w:rPr>
        <w:t>сокращени</w:t>
      </w:r>
      <w:r>
        <w:rPr>
          <w:sz w:val="28"/>
          <w:szCs w:val="28"/>
        </w:rPr>
        <w:t>е</w:t>
      </w:r>
      <w:proofErr w:type="gramEnd"/>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proofErr w:type="gramStart"/>
      <w:r w:rsidRPr="009365B2">
        <w:rPr>
          <w:sz w:val="28"/>
          <w:szCs w:val="28"/>
        </w:rPr>
        <w:t>несоответстви</w:t>
      </w:r>
      <w:r>
        <w:rPr>
          <w:sz w:val="28"/>
          <w:szCs w:val="28"/>
        </w:rPr>
        <w:t>е</w:t>
      </w:r>
      <w:proofErr w:type="gramEnd"/>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73152" w:rsidRPr="004B4A19" w:rsidRDefault="00D73152" w:rsidP="00D73152">
      <w:pPr>
        <w:pStyle w:val="3"/>
        <w:ind w:firstLine="709"/>
      </w:pPr>
      <w:r w:rsidRPr="004B4A19">
        <w:t>9.4.</w:t>
      </w:r>
      <w:r w:rsidRPr="004B4A19">
        <w:tab/>
        <w:t>Выборный орган первичной профсоюзной организации обязуется:</w:t>
      </w:r>
    </w:p>
    <w:p w:rsidR="00D73152" w:rsidRPr="004B4A19" w:rsidRDefault="00D73152" w:rsidP="00D73152">
      <w:pPr>
        <w:pStyle w:val="3"/>
        <w:ind w:firstLine="709"/>
      </w:pPr>
      <w:r w:rsidRPr="004B4A19">
        <w:t>9.4.1.</w:t>
      </w:r>
      <w:r w:rsidRPr="004B4A19">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4B4A19" w:rsidRDefault="00D73152" w:rsidP="00D73152">
      <w:pPr>
        <w:pStyle w:val="3"/>
        <w:ind w:firstLine="709"/>
      </w:pPr>
      <w:r w:rsidRPr="004B4A19">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4B4A19" w:rsidRDefault="00D73152" w:rsidP="00D73152">
      <w:pPr>
        <w:pStyle w:val="3"/>
        <w:ind w:firstLine="709"/>
      </w:pPr>
      <w:r w:rsidRPr="004B4A19">
        <w:t>9.4.2.</w:t>
      </w:r>
      <w:r w:rsidRPr="004B4A19">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4B4A19" w:rsidRDefault="00D73152" w:rsidP="00D73152">
      <w:pPr>
        <w:pStyle w:val="3"/>
        <w:ind w:firstLine="709"/>
      </w:pPr>
      <w:r w:rsidRPr="004B4A19">
        <w:lastRenderedPageBreak/>
        <w:t>9.4.3.</w:t>
      </w:r>
      <w:r w:rsidRPr="004B4A19">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4B4A19" w:rsidRDefault="00D73152" w:rsidP="00D73152">
      <w:pPr>
        <w:pStyle w:val="3"/>
        <w:ind w:firstLine="709"/>
      </w:pPr>
      <w:r w:rsidRPr="004B4A19">
        <w:t>9.4.4.</w:t>
      </w:r>
      <w:r w:rsidRPr="004B4A19">
        <w:tab/>
        <w:t>Осуществлять контроль за охраной труда в образовательной организации.</w:t>
      </w:r>
    </w:p>
    <w:p w:rsidR="00D73152" w:rsidRPr="004B4A19" w:rsidRDefault="00D73152" w:rsidP="00D73152">
      <w:pPr>
        <w:pStyle w:val="3"/>
        <w:ind w:firstLine="709"/>
      </w:pPr>
      <w:r w:rsidRPr="004B4A19">
        <w:t>9.4.5.</w:t>
      </w:r>
      <w:r w:rsidRPr="004B4A19">
        <w:tab/>
        <w:t>Представлять и защищать трудовые права членов Профсоюза в комиссии по трудовым спорам и в суде.</w:t>
      </w:r>
    </w:p>
    <w:p w:rsidR="00D73152" w:rsidRPr="004B4A19" w:rsidRDefault="00D73152" w:rsidP="00D73152">
      <w:pPr>
        <w:pStyle w:val="3"/>
        <w:ind w:firstLine="709"/>
      </w:pPr>
      <w:r w:rsidRPr="004B4A19">
        <w:t>9.4.6.</w:t>
      </w:r>
      <w:r w:rsidRPr="004B4A19">
        <w:tab/>
        <w:t>Осуществлять контроль за правильностью и своевременностью предоставления работникам отпусков и их оплаты.</w:t>
      </w:r>
    </w:p>
    <w:p w:rsidR="00D73152" w:rsidRPr="004B4A19" w:rsidRDefault="00D73152" w:rsidP="00D73152">
      <w:pPr>
        <w:pStyle w:val="3"/>
        <w:ind w:firstLine="709"/>
      </w:pPr>
      <w:r w:rsidRPr="004B4A19">
        <w:t>9.4.7.</w:t>
      </w:r>
      <w:r w:rsidRPr="004B4A19">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4B4A19" w:rsidRDefault="00D73152" w:rsidP="00D73152">
      <w:pPr>
        <w:pStyle w:val="3"/>
        <w:ind w:firstLine="709"/>
      </w:pPr>
      <w:r w:rsidRPr="004B4A19">
        <w:t>9.4.8.</w:t>
      </w:r>
      <w:r w:rsidRPr="004B4A19">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4B4A19" w:rsidRDefault="00D73152" w:rsidP="00D73152">
      <w:pPr>
        <w:pStyle w:val="3"/>
        <w:ind w:firstLine="709"/>
      </w:pPr>
      <w:r w:rsidRPr="004B4A19">
        <w:t>9.4.9.</w:t>
      </w:r>
      <w:r w:rsidRPr="004B4A19">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4B4A19" w:rsidRDefault="00D73152" w:rsidP="00D73152">
      <w:pPr>
        <w:pStyle w:val="3"/>
        <w:ind w:firstLine="709"/>
      </w:pPr>
      <w:r w:rsidRPr="004B4A19">
        <w:t>9.4.10.</w:t>
      </w:r>
      <w:r w:rsidRPr="004B4A19">
        <w:tab/>
        <w:t>Информировать членов Профсоюза о своей работе, о деятельности выборных профсоюзных органов.</w:t>
      </w:r>
    </w:p>
    <w:p w:rsidR="00D73152" w:rsidRPr="004B4A19" w:rsidRDefault="00364E1E" w:rsidP="00D73152">
      <w:pPr>
        <w:pStyle w:val="Default"/>
        <w:ind w:firstLine="709"/>
        <w:jc w:val="both"/>
        <w:rPr>
          <w:color w:val="auto"/>
          <w:sz w:val="28"/>
          <w:szCs w:val="28"/>
        </w:rPr>
      </w:pPr>
      <w:r>
        <w:rPr>
          <w:color w:val="auto"/>
          <w:sz w:val="28"/>
          <w:szCs w:val="28"/>
        </w:rPr>
        <w:t>9.4.11</w:t>
      </w:r>
      <w:r w:rsidR="00D73152" w:rsidRPr="004B4A19">
        <w:rPr>
          <w:color w:val="auto"/>
          <w:sz w:val="28"/>
          <w:szCs w:val="28"/>
        </w:rPr>
        <w:t>.</w:t>
      </w:r>
      <w:r w:rsidR="00D73152" w:rsidRPr="004B4A19">
        <w:rPr>
          <w:color w:val="auto"/>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73152" w:rsidRDefault="00D73152" w:rsidP="00D73152">
      <w:pPr>
        <w:pStyle w:val="3"/>
        <w:ind w:firstLine="709"/>
        <w:outlineLvl w:val="0"/>
        <w:rPr>
          <w:b/>
          <w:bCs/>
          <w:caps/>
        </w:rPr>
      </w:pPr>
    </w:p>
    <w:p w:rsidR="00366676" w:rsidRPr="009365B2" w:rsidRDefault="00D73152" w:rsidP="00C869CE">
      <w:pPr>
        <w:pStyle w:val="3"/>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
        <w:jc w:val="center"/>
        <w:rPr>
          <w:b/>
          <w:bCs/>
        </w:rPr>
      </w:pPr>
    </w:p>
    <w:p w:rsidR="00D73152" w:rsidRDefault="00D73152" w:rsidP="00C869CE">
      <w:pPr>
        <w:ind w:firstLine="709"/>
        <w:jc w:val="both"/>
        <w:rPr>
          <w:sz w:val="28"/>
          <w:szCs w:val="28"/>
        </w:rPr>
      </w:pPr>
      <w:r>
        <w:rPr>
          <w:sz w:val="28"/>
          <w:szCs w:val="28"/>
        </w:rPr>
        <w:t>10.1. Работодатель:</w:t>
      </w:r>
    </w:p>
    <w:p w:rsidR="00364E1E" w:rsidRDefault="00D73152" w:rsidP="00C869CE">
      <w:pPr>
        <w:ind w:firstLine="709"/>
        <w:jc w:val="both"/>
        <w:rPr>
          <w:sz w:val="28"/>
          <w:szCs w:val="28"/>
        </w:rPr>
      </w:pPr>
      <w:r w:rsidRPr="004B4A19">
        <w:rPr>
          <w:sz w:val="28"/>
          <w:szCs w:val="28"/>
        </w:rPr>
        <w:t>10</w:t>
      </w:r>
      <w:r w:rsidR="00C00252" w:rsidRPr="004B4A19">
        <w:rPr>
          <w:sz w:val="28"/>
          <w:szCs w:val="28"/>
        </w:rPr>
        <w:t>.1.</w:t>
      </w:r>
      <w:r w:rsidRPr="004B4A19">
        <w:rPr>
          <w:sz w:val="28"/>
          <w:szCs w:val="28"/>
        </w:rPr>
        <w:t>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w:t>
      </w:r>
      <w:r w:rsidR="00364E1E">
        <w:rPr>
          <w:sz w:val="28"/>
          <w:szCs w:val="28"/>
        </w:rPr>
        <w:t>.</w:t>
      </w:r>
    </w:p>
    <w:p w:rsidR="00D73152" w:rsidRPr="004B4A19" w:rsidRDefault="00D73152" w:rsidP="00C869CE">
      <w:pPr>
        <w:ind w:firstLine="709"/>
        <w:jc w:val="both"/>
        <w:rPr>
          <w:sz w:val="28"/>
          <w:szCs w:val="28"/>
        </w:rPr>
      </w:pPr>
      <w:r w:rsidRPr="004B4A19">
        <w:rPr>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B4A19" w:rsidRDefault="00D73152" w:rsidP="00C869CE">
      <w:pPr>
        <w:ind w:firstLine="709"/>
        <w:jc w:val="both"/>
        <w:rPr>
          <w:spacing w:val="-6"/>
          <w:sz w:val="28"/>
          <w:szCs w:val="28"/>
        </w:rPr>
      </w:pPr>
      <w:r w:rsidRPr="004B4A19">
        <w:rPr>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4B4A19">
        <w:rPr>
          <w:spacing w:val="-6"/>
          <w:sz w:val="28"/>
          <w:szCs w:val="28"/>
        </w:rPr>
        <w:t>% (часть шестая статьи 377 ТК</w:t>
      </w:r>
      <w:r w:rsidRPr="004B4A19">
        <w:rPr>
          <w:rFonts w:eastAsia="Arial Unicode MS"/>
          <w:kern w:val="1"/>
          <w:sz w:val="28"/>
          <w:szCs w:val="28"/>
        </w:rPr>
        <w:t> </w:t>
      </w:r>
      <w:r w:rsidRPr="004B4A19">
        <w:rPr>
          <w:spacing w:val="-6"/>
          <w:sz w:val="28"/>
          <w:szCs w:val="28"/>
        </w:rPr>
        <w:t>РФ).</w:t>
      </w:r>
      <w:r w:rsidR="00C00252" w:rsidRPr="004B4A19">
        <w:rPr>
          <w:spacing w:val="-6"/>
          <w:sz w:val="28"/>
          <w:szCs w:val="28"/>
        </w:rPr>
        <w:t xml:space="preserve"> </w:t>
      </w:r>
    </w:p>
    <w:p w:rsidR="006D7409" w:rsidRPr="00D73152" w:rsidRDefault="00D73152" w:rsidP="00D73152">
      <w:pPr>
        <w:pStyle w:val="3"/>
        <w:ind w:firstLine="709"/>
        <w:rPr>
          <w:b/>
        </w:rPr>
      </w:pPr>
      <w:r>
        <w:t>10</w:t>
      </w:r>
      <w:r w:rsidR="006D7409" w:rsidRPr="009365B2">
        <w:t>.</w:t>
      </w:r>
      <w:r>
        <w:t>1.2</w:t>
      </w:r>
      <w:r w:rsidR="006D7409" w:rsidRPr="009365B2">
        <w:t>.</w:t>
      </w:r>
      <w:r w:rsidR="007B67CE" w:rsidRPr="009365B2">
        <w:t xml:space="preserve"> </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w:t>
      </w:r>
      <w:r>
        <w:lastRenderedPageBreak/>
        <w:t xml:space="preserve">компьютерную технику и </w:t>
      </w:r>
      <w:r w:rsidR="00364E1E">
        <w:t>др.,</w:t>
      </w:r>
      <w:r w:rsidR="00364E1E" w:rsidRPr="007814F9">
        <w:t xml:space="preserve"> а</w:t>
      </w:r>
      <w:r w:rsidRPr="007814F9">
        <w:t xml:space="preserve">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6D7409" w:rsidRPr="009365B2" w:rsidRDefault="007C0C77" w:rsidP="00D73152">
      <w:pPr>
        <w:pStyle w:val="3"/>
        <w:ind w:firstLine="708"/>
      </w:pPr>
      <w:r>
        <w:t>10.1.3</w:t>
      </w:r>
      <w:r w:rsidR="00D73152">
        <w:t>. Н</w:t>
      </w:r>
      <w:r w:rsidR="00D73152"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D73152">
        <w:t xml:space="preserve"> </w:t>
      </w:r>
      <w:r w:rsidR="00D73152" w:rsidRPr="006415E1">
        <w:t>и иных нормативных правовых актов, содержащих нормы трудового права, предусмотренный статьёй 370 ТК РФ,</w:t>
      </w:r>
      <w:r w:rsidR="00D73152">
        <w:t xml:space="preserve"> </w:t>
      </w:r>
      <w:r w:rsidR="00D73152" w:rsidRPr="00C1760E">
        <w:t>а также посещ</w:t>
      </w:r>
      <w:r w:rsidR="00D73152">
        <w:t>ать</w:t>
      </w:r>
      <w:r w:rsidR="00D73152" w:rsidRPr="00C1760E">
        <w:t xml:space="preserve"> рабочи</w:t>
      </w:r>
      <w:r w:rsidR="00D73152">
        <w:t>е</w:t>
      </w:r>
      <w:r w:rsidR="00D73152" w:rsidRPr="00C1760E">
        <w:t xml:space="preserve"> мес</w:t>
      </w:r>
      <w:r w:rsidR="00D73152">
        <w:t>та</w:t>
      </w:r>
      <w:r w:rsidR="00D73152" w:rsidRPr="00C1760E">
        <w:t xml:space="preserve">, на которых работают члены Профсоюза, для реализации уставных задач </w:t>
      </w:r>
      <w:r w:rsidR="00D73152">
        <w:t xml:space="preserve">Профсоюза </w:t>
      </w:r>
      <w:r w:rsidR="00D73152" w:rsidRPr="00C1760E">
        <w:t>и прав</w:t>
      </w:r>
      <w:r w:rsidR="00D73152">
        <w:t xml:space="preserve">, предусмотренных статьёй </w:t>
      </w:r>
      <w:r w:rsidR="00D73152" w:rsidRPr="00C1760E">
        <w:t xml:space="preserve">11 Федерального закона </w:t>
      </w:r>
      <w:r w:rsidR="00D73152" w:rsidRPr="0019072F">
        <w:t>от 12</w:t>
      </w:r>
      <w:r w:rsidR="00D73152" w:rsidRPr="009365B2">
        <w:rPr>
          <w:rFonts w:eastAsia="Arial Unicode MS"/>
          <w:kern w:val="1"/>
        </w:rPr>
        <w:t> </w:t>
      </w:r>
      <w:r w:rsidR="00D73152" w:rsidRPr="0019072F">
        <w:t>января 1996 г. № 10-ФЗ</w:t>
      </w:r>
      <w:r w:rsidR="00D73152" w:rsidRPr="00C1760E">
        <w:t xml:space="preserve"> «О профессиональных союзах, их пр</w:t>
      </w:r>
      <w:r w:rsidR="00D73152">
        <w:t>авах и гарантиях деятельности»;</w:t>
      </w:r>
    </w:p>
    <w:p w:rsidR="006D7409" w:rsidRPr="009365B2" w:rsidRDefault="00D73152" w:rsidP="00C869CE">
      <w:pPr>
        <w:pStyle w:val="3"/>
        <w:ind w:firstLine="708"/>
      </w:pPr>
      <w:r>
        <w:t>10</w:t>
      </w:r>
      <w:r w:rsidR="006D7409" w:rsidRPr="009365B2">
        <w:t>.</w:t>
      </w:r>
      <w:r>
        <w:t>1</w:t>
      </w:r>
      <w:r w:rsidR="006D7409" w:rsidRPr="009365B2">
        <w:t>.</w:t>
      </w:r>
      <w:r w:rsidR="007C0C77">
        <w:t>4</w:t>
      </w:r>
      <w:r w:rsidR="006D7409" w:rsidRPr="009365B2">
        <w:t>.</w:t>
      </w:r>
      <w:r w:rsidR="007B67CE" w:rsidRPr="009365B2">
        <w:t xml:space="preserve"> </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w:t>
      </w:r>
      <w:r w:rsidR="001F699C" w:rsidRPr="000B0FCF">
        <w:rPr>
          <w:spacing w:val="-6"/>
        </w:rPr>
        <w:t>иных прав,</w:t>
      </w:r>
      <w:r w:rsidRPr="000B0FCF">
        <w:rPr>
          <w:spacing w:val="-6"/>
        </w:rPr>
        <w:t xml:space="preserve">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
        <w:ind w:firstLine="708"/>
      </w:pPr>
      <w:r>
        <w:t>10</w:t>
      </w:r>
      <w:r w:rsidR="006D7409" w:rsidRPr="009365B2">
        <w:t>.</w:t>
      </w:r>
      <w:r>
        <w:t>1</w:t>
      </w:r>
      <w:r w:rsidR="006D7409" w:rsidRPr="009365B2">
        <w:t>.</w:t>
      </w:r>
      <w:r w:rsidR="007C0C77">
        <w:t>5</w:t>
      </w:r>
      <w:r w:rsidR="006D7409" w:rsidRPr="009365B2">
        <w:t>.</w:t>
      </w:r>
      <w:r w:rsidR="00361786" w:rsidRPr="009365B2">
        <w:t xml:space="preserve"> </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sidR="00354469">
        <w:rPr>
          <w:spacing w:val="-6"/>
        </w:rPr>
        <w:t>тной платы</w:t>
      </w:r>
      <w:r>
        <w:rPr>
          <w:spacing w:val="-6"/>
        </w:rPr>
        <w:t>;</w:t>
      </w:r>
      <w:r w:rsidR="006D7409" w:rsidRPr="009365B2">
        <w:t xml:space="preserve"> </w:t>
      </w:r>
    </w:p>
    <w:p w:rsidR="006D7409" w:rsidRPr="000B0FCF" w:rsidRDefault="00D73152" w:rsidP="00C869CE">
      <w:pPr>
        <w:pStyle w:val="3"/>
        <w:ind w:firstLine="708"/>
        <w:rPr>
          <w:spacing w:val="-6"/>
        </w:rPr>
      </w:pPr>
      <w:r>
        <w:t>10</w:t>
      </w:r>
      <w:r w:rsidR="006D7409" w:rsidRPr="009365B2">
        <w:t>.</w:t>
      </w:r>
      <w:r>
        <w:t>1</w:t>
      </w:r>
      <w:r w:rsidR="006D7409" w:rsidRPr="009365B2">
        <w:t>.</w:t>
      </w:r>
      <w:r w:rsidR="007C0C77">
        <w:t>6</w:t>
      </w:r>
      <w:r w:rsidR="006D7409" w:rsidRPr="009365B2">
        <w:t>.</w:t>
      </w:r>
      <w:r w:rsidR="00361786" w:rsidRPr="009365B2">
        <w:t xml:space="preserve"> </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у</w:t>
      </w:r>
      <w:r w:rsidR="007B67CE" w:rsidRPr="009365B2">
        <w:t xml:space="preserve"> </w:t>
      </w:r>
      <w:r w:rsidR="001A412A" w:rsidRPr="009365B2">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sidR="007C0C77">
        <w:rPr>
          <w:rStyle w:val="A10"/>
          <w:b w:val="0"/>
          <w:sz w:val="28"/>
          <w:szCs w:val="28"/>
        </w:rPr>
        <w:t>7</w:t>
      </w:r>
      <w:r w:rsidRPr="00D73152">
        <w:rPr>
          <w:rStyle w:val="A10"/>
          <w:b w:val="0"/>
          <w:sz w:val="28"/>
          <w:szCs w:val="28"/>
        </w:rPr>
        <w:t>. </w:t>
      </w:r>
      <w:r>
        <w:rPr>
          <w:rStyle w:val="A10"/>
          <w:b w:val="0"/>
          <w:sz w:val="28"/>
          <w:szCs w:val="28"/>
        </w:rPr>
        <w:t>П</w:t>
      </w:r>
      <w:r w:rsidRPr="00D73152">
        <w:rPr>
          <w:rStyle w:val="A10"/>
          <w:b w:val="0"/>
          <w:sz w:val="28"/>
          <w:szCs w:val="28"/>
        </w:rPr>
        <w:t>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73152">
        <w:rPr>
          <w:b/>
          <w:color w:val="000000"/>
          <w:sz w:val="28"/>
          <w:szCs w:val="28"/>
        </w:rPr>
        <w:t xml:space="preserve"> </w:t>
      </w:r>
      <w:r w:rsidRPr="00D73152">
        <w:rPr>
          <w:color w:val="000000"/>
          <w:sz w:val="28"/>
          <w:szCs w:val="28"/>
        </w:rPr>
        <w:t>необходимую</w:t>
      </w:r>
      <w:r w:rsidRPr="00D73152">
        <w:rPr>
          <w:b/>
          <w:color w:val="000000"/>
          <w:sz w:val="28"/>
          <w:szCs w:val="28"/>
        </w:rPr>
        <w:t xml:space="preserve"> </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sidR="007C0C77">
        <w:rPr>
          <w:rStyle w:val="A10"/>
          <w:b w:val="0"/>
          <w:sz w:val="28"/>
          <w:szCs w:val="28"/>
        </w:rPr>
        <w:t>8</w:t>
      </w:r>
      <w:r w:rsidRPr="00D73152">
        <w:rPr>
          <w:rStyle w:val="A10"/>
          <w:b w:val="0"/>
          <w:sz w:val="28"/>
          <w:szCs w:val="28"/>
        </w:rPr>
        <w:t>. </w:t>
      </w:r>
      <w:r>
        <w:rPr>
          <w:rStyle w:val="A10"/>
          <w:b w:val="0"/>
          <w:sz w:val="28"/>
          <w:szCs w:val="28"/>
        </w:rPr>
        <w:t>О</w:t>
      </w:r>
      <w:r w:rsidRPr="00D73152">
        <w:rPr>
          <w:rStyle w:val="A10"/>
          <w:b w:val="0"/>
          <w:sz w:val="28"/>
          <w:szCs w:val="28"/>
        </w:rPr>
        <w:t>беспечивает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620ADF" w:rsidRDefault="00D73152" w:rsidP="00D73152">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sidR="007C0C77">
        <w:rPr>
          <w:sz w:val="28"/>
          <w:szCs w:val="28"/>
        </w:rPr>
        <w:t>9</w:t>
      </w:r>
      <w:r w:rsidRPr="00620ADF">
        <w:rPr>
          <w:sz w:val="28"/>
          <w:szCs w:val="28"/>
        </w:rPr>
        <w:t>. </w:t>
      </w:r>
      <w:r>
        <w:rPr>
          <w:sz w:val="28"/>
          <w:szCs w:val="28"/>
        </w:rPr>
        <w:t>П</w:t>
      </w:r>
      <w:r w:rsidRPr="00620ADF">
        <w:rPr>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
    <w:p w:rsidR="00D73152" w:rsidRDefault="00D73152" w:rsidP="00D73152">
      <w:pPr>
        <w:pStyle w:val="Default"/>
        <w:ind w:firstLine="709"/>
        <w:contextualSpacing/>
        <w:jc w:val="both"/>
        <w:rPr>
          <w:sz w:val="28"/>
          <w:szCs w:val="28"/>
        </w:rPr>
      </w:pPr>
      <w:r>
        <w:rPr>
          <w:sz w:val="28"/>
          <w:szCs w:val="28"/>
        </w:rPr>
        <w:lastRenderedPageBreak/>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Default="007C0C77"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10.2.1</w:t>
      </w:r>
      <w:r w:rsidR="00D73152">
        <w:rPr>
          <w:rFonts w:eastAsia="Calibri"/>
          <w:color w:val="000000"/>
          <w:sz w:val="28"/>
          <w:szCs w:val="28"/>
          <w:lang w:eastAsia="en-US"/>
        </w:rPr>
        <w:t>. </w:t>
      </w:r>
      <w:r w:rsidR="00D73152" w:rsidRPr="00303875">
        <w:rPr>
          <w:color w:val="000000"/>
          <w:sz w:val="28"/>
          <w:szCs w:val="28"/>
        </w:rPr>
        <w:t>Увольнение по осн</w:t>
      </w:r>
      <w:r w:rsidR="00D73152">
        <w:rPr>
          <w:color w:val="000000"/>
          <w:sz w:val="28"/>
          <w:szCs w:val="28"/>
        </w:rPr>
        <w:t xml:space="preserve">ованиям, предусмотренным пунктами вторым, третьим или пятым </w:t>
      </w:r>
      <w:r w:rsidR="00D73152" w:rsidRPr="00303875">
        <w:rPr>
          <w:color w:val="000000"/>
          <w:sz w:val="28"/>
          <w:szCs w:val="28"/>
        </w:rPr>
        <w:t>час</w:t>
      </w:r>
      <w:r w:rsidR="00D73152">
        <w:rPr>
          <w:color w:val="000000"/>
          <w:sz w:val="28"/>
          <w:szCs w:val="28"/>
        </w:rPr>
        <w:t>ти первой статьи 81 ТК </w:t>
      </w:r>
      <w:r w:rsidR="00D73152" w:rsidRPr="00303875">
        <w:rPr>
          <w:color w:val="000000"/>
          <w:sz w:val="28"/>
          <w:szCs w:val="28"/>
        </w:rPr>
        <w:t>РФ, председателя выборного органа первичной профсоюзно</w:t>
      </w:r>
      <w:r>
        <w:rPr>
          <w:color w:val="000000"/>
          <w:sz w:val="28"/>
          <w:szCs w:val="28"/>
        </w:rPr>
        <w:t>й организации</w:t>
      </w:r>
      <w:r w:rsidR="00D73152" w:rsidRPr="00303875">
        <w:rPr>
          <w:color w:val="000000"/>
          <w:sz w:val="28"/>
          <w:szCs w:val="28"/>
        </w:rPr>
        <w:t>, не освобожд</w:t>
      </w:r>
      <w:r w:rsidR="00D73152">
        <w:rPr>
          <w:color w:val="000000"/>
          <w:sz w:val="28"/>
          <w:szCs w:val="28"/>
        </w:rPr>
        <w:t>ё</w:t>
      </w:r>
      <w:r>
        <w:rPr>
          <w:color w:val="000000"/>
          <w:sz w:val="28"/>
          <w:szCs w:val="28"/>
        </w:rPr>
        <w:t>нного</w:t>
      </w:r>
      <w:r w:rsidR="00D73152" w:rsidRPr="00303875">
        <w:rPr>
          <w:color w:val="000000"/>
          <w:sz w:val="28"/>
          <w:szCs w:val="28"/>
        </w:rPr>
        <w:t xml:space="preserve"> от основной работы, производи</w:t>
      </w:r>
      <w:r w:rsidR="00D73152">
        <w:rPr>
          <w:color w:val="000000"/>
          <w:sz w:val="28"/>
          <w:szCs w:val="28"/>
        </w:rPr>
        <w:t>тся в порядке, установленном статьёй 374 ТК </w:t>
      </w:r>
      <w:r w:rsidR="00D73152" w:rsidRPr="00303875">
        <w:rPr>
          <w:color w:val="000000"/>
          <w:sz w:val="28"/>
          <w:szCs w:val="28"/>
        </w:rPr>
        <w:t>РФ.</w:t>
      </w:r>
    </w:p>
    <w:p w:rsidR="00D73152" w:rsidRPr="00DA3371" w:rsidRDefault="007C0C77" w:rsidP="00D73152">
      <w:pPr>
        <w:autoSpaceDE w:val="0"/>
        <w:autoSpaceDN w:val="0"/>
        <w:adjustRightInd w:val="0"/>
        <w:ind w:firstLine="709"/>
        <w:contextualSpacing/>
        <w:jc w:val="both"/>
        <w:rPr>
          <w:color w:val="000000"/>
          <w:sz w:val="28"/>
          <w:szCs w:val="28"/>
        </w:rPr>
      </w:pPr>
      <w:r>
        <w:rPr>
          <w:color w:val="000000"/>
          <w:sz w:val="28"/>
          <w:szCs w:val="28"/>
        </w:rPr>
        <w:t>10.2.2</w:t>
      </w:r>
      <w:r w:rsidR="00D73152">
        <w:rPr>
          <w:color w:val="000000"/>
          <w:sz w:val="28"/>
          <w:szCs w:val="28"/>
        </w:rPr>
        <w:t>. Ч</w:t>
      </w:r>
      <w:r w:rsidR="00D73152"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D73152">
        <w:rPr>
          <w:color w:val="000000"/>
          <w:sz w:val="28"/>
          <w:szCs w:val="28"/>
        </w:rPr>
        <w:t xml:space="preserve"> за который в соответствии с ТК </w:t>
      </w:r>
      <w:r w:rsidR="00D73152" w:rsidRPr="00DA3371">
        <w:rPr>
          <w:color w:val="000000"/>
          <w:sz w:val="28"/>
          <w:szCs w:val="28"/>
        </w:rPr>
        <w:t xml:space="preserve">РФ, иными федеральными законами предусмотрено увольнение с работы (часть </w:t>
      </w:r>
      <w:r w:rsidR="00D73152">
        <w:rPr>
          <w:color w:val="000000"/>
          <w:sz w:val="28"/>
          <w:szCs w:val="28"/>
        </w:rPr>
        <w:t>третья</w:t>
      </w:r>
      <w:r w:rsidR="00D73152" w:rsidRPr="00DA3371">
        <w:rPr>
          <w:color w:val="000000"/>
          <w:sz w:val="28"/>
          <w:szCs w:val="28"/>
        </w:rPr>
        <w:t xml:space="preserve"> статьи </w:t>
      </w:r>
      <w:r w:rsidR="00D73152">
        <w:rPr>
          <w:color w:val="000000"/>
          <w:sz w:val="28"/>
          <w:szCs w:val="28"/>
        </w:rPr>
        <w:t>39 ТК </w:t>
      </w:r>
      <w:r w:rsidR="00D73152"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007C0C77">
        <w:rPr>
          <w:color w:val="000000"/>
          <w:sz w:val="28"/>
          <w:szCs w:val="28"/>
        </w:rPr>
        <w:t>.3</w:t>
      </w:r>
      <w:r w:rsidRPr="00DA3371">
        <w:rPr>
          <w:color w:val="000000"/>
          <w:sz w:val="28"/>
          <w:szCs w:val="28"/>
        </w:rPr>
        <w:t xml:space="preserve">.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007C0C77">
        <w:rPr>
          <w:color w:val="000000"/>
          <w:sz w:val="28"/>
          <w:szCs w:val="28"/>
        </w:rPr>
        <w:t>.4</w:t>
      </w:r>
      <w:r w:rsidRPr="00DA3371">
        <w:rPr>
          <w:color w:val="000000"/>
          <w:sz w:val="28"/>
          <w:szCs w:val="28"/>
        </w:rPr>
        <w:t xml:space="preserve">.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001F699C">
        <w:rPr>
          <w:iCs/>
          <w:sz w:val="28"/>
          <w:szCs w:val="28"/>
        </w:rPr>
        <w:t>.</w:t>
      </w:r>
      <w:r w:rsidR="001F699C" w:rsidRPr="00075954">
        <w:rPr>
          <w:color w:val="000000"/>
          <w:sz w:val="28"/>
          <w:szCs w:val="28"/>
        </w:rPr>
        <w:t xml:space="preserve"> Представляют</w:t>
      </w:r>
      <w:r>
        <w:rPr>
          <w:iCs/>
          <w:sz w:val="28"/>
          <w:szCs w:val="28"/>
        </w:rPr>
        <w:t xml:space="preserve">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w:t>
      </w:r>
      <w:r w:rsidR="001F699C">
        <w:rPr>
          <w:sz w:val="28"/>
          <w:szCs w:val="28"/>
        </w:rPr>
        <w:t>. Принимают</w:t>
      </w:r>
      <w:r w:rsidRPr="00075954">
        <w:rPr>
          <w:sz w:val="28"/>
          <w:szCs w:val="28"/>
        </w:rPr>
        <w:t xml:space="preserve">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sidR="007C0C77">
        <w:rPr>
          <w:sz w:val="28"/>
          <w:szCs w:val="28"/>
        </w:rPr>
        <w:t xml:space="preserve"> Профсоюза.</w:t>
      </w:r>
    </w:p>
    <w:p w:rsidR="006D7409" w:rsidRPr="009365B2" w:rsidRDefault="006D7409" w:rsidP="00C869CE">
      <w:pPr>
        <w:pStyle w:val="3"/>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957C1D">
      <w:pPr>
        <w:pStyle w:val="3"/>
        <w:jc w:val="left"/>
        <w:rPr>
          <w:bCs/>
        </w:rPr>
      </w:pPr>
    </w:p>
    <w:p w:rsidR="00D73152" w:rsidRPr="00472487" w:rsidRDefault="00D73152" w:rsidP="007C0C77">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w:t>
      </w:r>
      <w:r w:rsidR="007C0C77">
        <w:rPr>
          <w:rFonts w:eastAsia="Times New Roman"/>
          <w:color w:val="000000"/>
          <w:sz w:val="28"/>
          <w:szCs w:val="28"/>
        </w:rPr>
        <w:t>Муниципального бюджетного учреждения дополнительного образования «Детско-юношеский оздоровительно-образовательный спортивный цент» Осташковский городской округ.</w:t>
      </w:r>
    </w:p>
    <w:p w:rsidR="00D73152" w:rsidRPr="00C44914" w:rsidRDefault="00D73152" w:rsidP="00D73152">
      <w:pPr>
        <w:pStyle w:val="Default"/>
        <w:ind w:firstLine="709"/>
        <w:contextualSpacing/>
        <w:jc w:val="both"/>
        <w:rPr>
          <w:sz w:val="28"/>
          <w:szCs w:val="28"/>
        </w:rPr>
      </w:pPr>
      <w:r w:rsidRPr="00C44914">
        <w:rPr>
          <w:sz w:val="28"/>
          <w:szCs w:val="28"/>
        </w:rPr>
        <w:lastRenderedPageBreak/>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26471C" w:rsidP="00D73152">
      <w:pPr>
        <w:pStyle w:val="Default"/>
        <w:ind w:firstLine="709"/>
        <w:contextualSpacing/>
        <w:jc w:val="both"/>
        <w:rPr>
          <w:sz w:val="28"/>
          <w:szCs w:val="28"/>
        </w:rPr>
      </w:pPr>
      <w:r>
        <w:rPr>
          <w:sz w:val="28"/>
          <w:szCs w:val="28"/>
        </w:rPr>
        <w:t>11.2.2</w:t>
      </w:r>
      <w:r w:rsidR="00D73152">
        <w:rPr>
          <w:sz w:val="28"/>
          <w:szCs w:val="28"/>
        </w:rPr>
        <w:t>. </w:t>
      </w:r>
      <w:r w:rsidR="00D7315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73152" w:rsidRPr="0014594B" w:rsidRDefault="0026471C" w:rsidP="00D73152">
      <w:pPr>
        <w:pStyle w:val="Default"/>
        <w:ind w:firstLine="709"/>
        <w:contextualSpacing/>
        <w:jc w:val="both"/>
        <w:rPr>
          <w:sz w:val="28"/>
          <w:szCs w:val="28"/>
        </w:rPr>
      </w:pPr>
      <w:r>
        <w:rPr>
          <w:sz w:val="28"/>
          <w:szCs w:val="28"/>
        </w:rPr>
        <w:t>11.2.3</w:t>
      </w:r>
      <w:r w:rsidR="00D73152">
        <w:rPr>
          <w:sz w:val="28"/>
          <w:szCs w:val="28"/>
        </w:rPr>
        <w:t>. </w:t>
      </w:r>
      <w:r w:rsidR="00D7315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26471C" w:rsidRDefault="0026471C" w:rsidP="00D73152">
      <w:pPr>
        <w:pStyle w:val="Default"/>
        <w:ind w:firstLine="709"/>
        <w:contextualSpacing/>
        <w:jc w:val="both"/>
        <w:rPr>
          <w:sz w:val="28"/>
          <w:szCs w:val="28"/>
        </w:rPr>
      </w:pPr>
      <w:r>
        <w:rPr>
          <w:sz w:val="28"/>
          <w:szCs w:val="28"/>
        </w:rPr>
        <w:t>11.2.4</w:t>
      </w:r>
      <w:r w:rsidR="00D73152">
        <w:rPr>
          <w:sz w:val="28"/>
          <w:szCs w:val="28"/>
        </w:rPr>
        <w:t>. </w:t>
      </w:r>
      <w:r w:rsidR="00D73152" w:rsidRPr="0014594B">
        <w:rPr>
          <w:sz w:val="28"/>
          <w:szCs w:val="28"/>
        </w:rPr>
        <w:t>Представлять другой стороне необходимую информацию в рамках осуществления контроля за выполнением условий коллективного договора</w:t>
      </w:r>
      <w:r>
        <w:rPr>
          <w:sz w:val="28"/>
          <w:szCs w:val="28"/>
        </w:rPr>
        <w:t>.</w:t>
      </w:r>
    </w:p>
    <w:p w:rsidR="00D73152" w:rsidRPr="0014594B" w:rsidRDefault="0026471C" w:rsidP="0026471C">
      <w:pPr>
        <w:pStyle w:val="Default"/>
        <w:contextualSpacing/>
        <w:jc w:val="both"/>
        <w:rPr>
          <w:sz w:val="28"/>
          <w:szCs w:val="28"/>
        </w:rPr>
      </w:pPr>
      <w:r>
        <w:rPr>
          <w:sz w:val="28"/>
          <w:szCs w:val="28"/>
        </w:rPr>
        <w:t xml:space="preserve">          11.2.5</w:t>
      </w:r>
      <w:r w:rsidR="00D73152">
        <w:rPr>
          <w:sz w:val="28"/>
          <w:szCs w:val="28"/>
        </w:rPr>
        <w:t>. </w:t>
      </w:r>
      <w:r w:rsidR="00D7315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D73152">
        <w:rPr>
          <w:color w:val="auto"/>
          <w:sz w:val="28"/>
          <w:szCs w:val="28"/>
        </w:rPr>
        <w:t>выборного органа первичной профсоюзной организации</w:t>
      </w:r>
      <w:r w:rsidR="00D73152" w:rsidRPr="0014594B">
        <w:rPr>
          <w:sz w:val="28"/>
          <w:szCs w:val="28"/>
        </w:rPr>
        <w:t xml:space="preserve">. </w:t>
      </w:r>
    </w:p>
    <w:p w:rsidR="00D73152" w:rsidRPr="0014594B" w:rsidRDefault="0026471C" w:rsidP="00D73152">
      <w:pPr>
        <w:pStyle w:val="Default"/>
        <w:ind w:firstLine="709"/>
        <w:contextualSpacing/>
        <w:jc w:val="both"/>
        <w:rPr>
          <w:sz w:val="28"/>
          <w:szCs w:val="28"/>
        </w:rPr>
      </w:pPr>
      <w:r>
        <w:rPr>
          <w:sz w:val="28"/>
          <w:szCs w:val="28"/>
        </w:rPr>
        <w:t>11.2.6</w:t>
      </w:r>
      <w:r w:rsidR="00D73152">
        <w:rPr>
          <w:sz w:val="28"/>
          <w:szCs w:val="28"/>
        </w:rPr>
        <w:t>. Выборный орган</w:t>
      </w:r>
      <w:r w:rsidR="00D73152" w:rsidRPr="00DA3371">
        <w:rPr>
          <w:sz w:val="28"/>
          <w:szCs w:val="28"/>
        </w:rPr>
        <w:t xml:space="preserve"> первичной профсоюзной организации</w:t>
      </w:r>
      <w:r w:rsidR="00D73152">
        <w:rPr>
          <w:sz w:val="28"/>
          <w:szCs w:val="28"/>
        </w:rPr>
        <w:t xml:space="preserve"> </w:t>
      </w:r>
      <w:r w:rsidR="00D7315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D73152" w:rsidRPr="00DA3371">
        <w:rPr>
          <w:sz w:val="28"/>
          <w:szCs w:val="28"/>
        </w:rPr>
        <w:t>выборно</w:t>
      </w:r>
      <w:r w:rsidR="00D73152">
        <w:rPr>
          <w:sz w:val="28"/>
          <w:szCs w:val="28"/>
        </w:rPr>
        <w:t>му органу</w:t>
      </w:r>
      <w:r w:rsidR="00D73152" w:rsidRPr="00DA3371">
        <w:rPr>
          <w:sz w:val="28"/>
          <w:szCs w:val="28"/>
        </w:rPr>
        <w:t xml:space="preserve"> первичной профсоюзной организации</w:t>
      </w:r>
      <w:r w:rsidR="00D73152"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1B0BB4" w:rsidRDefault="00D73152" w:rsidP="00D73152">
      <w:pPr>
        <w:pStyle w:val="Default"/>
        <w:ind w:firstLine="709"/>
        <w:contextualSpacing/>
        <w:jc w:val="center"/>
        <w:rPr>
          <w:b/>
          <w:bCs/>
          <w:sz w:val="28"/>
          <w:szCs w:val="28"/>
        </w:rPr>
      </w:pPr>
      <w:r w:rsidRPr="001B0BB4">
        <w:rPr>
          <w:b/>
          <w:bCs/>
          <w:sz w:val="28"/>
          <w:szCs w:val="28"/>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1F699C" w:rsidRPr="00B20F8A">
        <w:rPr>
          <w:color w:val="auto"/>
          <w:sz w:val="28"/>
          <w:szCs w:val="28"/>
        </w:rPr>
        <w:t>)</w:t>
      </w:r>
      <w:r w:rsidR="001F699C">
        <w:rPr>
          <w:color w:val="auto"/>
          <w:sz w:val="28"/>
          <w:szCs w:val="28"/>
        </w:rPr>
        <w:t xml:space="preserve">, </w:t>
      </w:r>
      <w:r w:rsidR="001F699C" w:rsidRPr="00B20F8A">
        <w:rPr>
          <w:color w:val="auto"/>
          <w:sz w:val="28"/>
          <w:szCs w:val="28"/>
        </w:rPr>
        <w:t>всех</w:t>
      </w:r>
      <w:r w:rsidRPr="00B20F8A">
        <w:rPr>
          <w:color w:val="auto"/>
          <w:sz w:val="28"/>
          <w:szCs w:val="28"/>
        </w:rPr>
        <w:t xml:space="preserve"> работников образовательной организации в течение </w:t>
      </w:r>
      <w:r w:rsidR="009D0C79" w:rsidRPr="004B4A19">
        <w:rPr>
          <w:color w:val="auto"/>
          <w:sz w:val="28"/>
          <w:szCs w:val="28"/>
        </w:rPr>
        <w:t>5</w:t>
      </w:r>
      <w:r w:rsidRPr="004B4A19">
        <w:rPr>
          <w:color w:val="auto"/>
          <w:sz w:val="28"/>
          <w:szCs w:val="28"/>
        </w:rPr>
        <w:t xml:space="preserve"> </w:t>
      </w:r>
      <w:r w:rsidR="009D0C79" w:rsidRPr="004B4A19">
        <w:rPr>
          <w:color w:val="auto"/>
          <w:sz w:val="28"/>
          <w:szCs w:val="28"/>
        </w:rPr>
        <w:t>рабочих</w:t>
      </w:r>
      <w:r w:rsidR="009D0C79">
        <w:rPr>
          <w:color w:val="auto"/>
          <w:sz w:val="28"/>
          <w:szCs w:val="28"/>
        </w:rPr>
        <w:t xml:space="preserve">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1B0BB4">
        <w:rPr>
          <w:sz w:val="28"/>
          <w:szCs w:val="28"/>
        </w:rPr>
        <w:t>договор)</w:t>
      </w:r>
      <w:r>
        <w:rPr>
          <w:sz w:val="28"/>
          <w:szCs w:val="28"/>
        </w:rPr>
        <w:t xml:space="preserve">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297CFC"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w:t>
      </w:r>
    </w:p>
    <w:p w:rsidR="00297CFC" w:rsidRDefault="00297CFC" w:rsidP="00297CFC">
      <w:pPr>
        <w:pStyle w:val="Default"/>
        <w:contextualSpacing/>
        <w:jc w:val="both"/>
        <w:rPr>
          <w:color w:val="auto"/>
          <w:sz w:val="28"/>
          <w:szCs w:val="28"/>
        </w:rPr>
      </w:pPr>
      <w:r w:rsidRPr="00297CFC">
        <w:rPr>
          <w:noProof/>
          <w:color w:val="auto"/>
          <w:sz w:val="28"/>
          <w:szCs w:val="28"/>
        </w:rPr>
        <w:lastRenderedPageBreak/>
        <w:drawing>
          <wp:inline distT="0" distB="0" distL="0" distR="0">
            <wp:extent cx="6480810" cy="635773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6357730"/>
                    </a:xfrm>
                    <a:prstGeom prst="rect">
                      <a:avLst/>
                    </a:prstGeom>
                    <a:noFill/>
                    <a:ln>
                      <a:noFill/>
                    </a:ln>
                  </pic:spPr>
                </pic:pic>
              </a:graphicData>
            </a:graphic>
          </wp:inline>
        </w:drawing>
      </w:r>
    </w:p>
    <w:p w:rsidR="00297CFC" w:rsidRDefault="00297CFC" w:rsidP="00D73152">
      <w:pPr>
        <w:pStyle w:val="Default"/>
        <w:ind w:firstLine="709"/>
        <w:contextualSpacing/>
        <w:jc w:val="both"/>
        <w:rPr>
          <w:color w:val="auto"/>
          <w:sz w:val="28"/>
          <w:szCs w:val="28"/>
        </w:rPr>
      </w:pPr>
    </w:p>
    <w:p w:rsidR="00297CFC" w:rsidRDefault="00297CFC" w:rsidP="00D73152">
      <w:pPr>
        <w:pStyle w:val="Default"/>
        <w:ind w:firstLine="709"/>
        <w:contextualSpacing/>
        <w:jc w:val="both"/>
        <w:rPr>
          <w:color w:val="auto"/>
          <w:sz w:val="28"/>
          <w:szCs w:val="28"/>
        </w:rPr>
      </w:pPr>
    </w:p>
    <w:p w:rsidR="00297CFC" w:rsidRDefault="00297CFC" w:rsidP="00D73152">
      <w:pPr>
        <w:pStyle w:val="Default"/>
        <w:ind w:firstLine="709"/>
        <w:contextualSpacing/>
        <w:jc w:val="both"/>
        <w:rPr>
          <w:color w:val="auto"/>
          <w:sz w:val="28"/>
          <w:szCs w:val="28"/>
        </w:rPr>
      </w:pPr>
    </w:p>
    <w:p w:rsidR="00297CFC" w:rsidRDefault="00297CFC" w:rsidP="00D73152">
      <w:pPr>
        <w:pStyle w:val="Default"/>
        <w:ind w:firstLine="709"/>
        <w:contextualSpacing/>
        <w:jc w:val="both"/>
        <w:rPr>
          <w:color w:val="auto"/>
          <w:sz w:val="28"/>
          <w:szCs w:val="28"/>
        </w:rPr>
      </w:pPr>
    </w:p>
    <w:p w:rsidR="00297CFC" w:rsidRDefault="00297CFC" w:rsidP="00D73152">
      <w:pPr>
        <w:pStyle w:val="Default"/>
        <w:ind w:firstLine="709"/>
        <w:contextualSpacing/>
        <w:jc w:val="both"/>
        <w:rPr>
          <w:color w:val="auto"/>
          <w:sz w:val="28"/>
          <w:szCs w:val="28"/>
        </w:rPr>
      </w:pPr>
    </w:p>
    <w:sectPr w:rsidR="00297CFC" w:rsidSect="005E722F">
      <w:footerReference w:type="default" r:id="rId12"/>
      <w:pgSz w:w="11906" w:h="16838"/>
      <w:pgMar w:top="1134"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33" w:rsidRDefault="00332733">
      <w:r>
        <w:separator/>
      </w:r>
    </w:p>
  </w:endnote>
  <w:endnote w:type="continuationSeparator" w:id="0">
    <w:p w:rsidR="00332733" w:rsidRDefault="0033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0C" w:rsidRDefault="00B5050C" w:rsidP="0002281E">
    <w:pPr>
      <w:pStyle w:val="a4"/>
      <w:jc w:val="right"/>
    </w:pPr>
    <w:r>
      <w:fldChar w:fldCharType="begin"/>
    </w:r>
    <w:r>
      <w:instrText>PAGE   \* MERGEFORMAT</w:instrText>
    </w:r>
    <w:r>
      <w:fldChar w:fldCharType="separate"/>
    </w:r>
    <w:r w:rsidR="00453903">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33" w:rsidRDefault="00332733">
      <w:r>
        <w:separator/>
      </w:r>
    </w:p>
  </w:footnote>
  <w:footnote w:type="continuationSeparator" w:id="0">
    <w:p w:rsidR="00332733" w:rsidRDefault="00332733">
      <w:r>
        <w:continuationSeparator/>
      </w:r>
    </w:p>
  </w:footnote>
  <w:footnote w:id="1">
    <w:p w:rsidR="00B5050C" w:rsidRPr="00EE03DB" w:rsidRDefault="00B5050C" w:rsidP="00DA536A">
      <w:pPr>
        <w:jc w:val="both"/>
        <w:rPr>
          <w:sz w:val="20"/>
          <w:szCs w:val="20"/>
        </w:rPr>
      </w:pPr>
      <w:r w:rsidRPr="00EE03DB">
        <w:rPr>
          <w:rStyle w:val="aff1"/>
        </w:rPr>
        <w:footnoteRef/>
      </w:r>
      <w:r w:rsidRPr="00EE03DB">
        <w:rPr>
          <w:sz w:val="20"/>
          <w:szCs w:val="20"/>
        </w:rPr>
        <w:t>Постановление Правительства РФ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EE03DB">
        <w:t xml:space="preserve"> </w:t>
      </w:r>
    </w:p>
    <w:p w:rsidR="00B5050C" w:rsidRPr="00832D98" w:rsidRDefault="00B5050C" w:rsidP="00117DCA">
      <w:pPr>
        <w:autoSpaceDE w:val="0"/>
        <w:autoSpaceDN w:val="0"/>
        <w:adjustRightInd w:val="0"/>
        <w:jc w:val="both"/>
        <w:rPr>
          <w:sz w:val="20"/>
          <w:szCs w:val="20"/>
        </w:rPr>
      </w:pPr>
    </w:p>
  </w:footnote>
  <w:footnote w:id="2">
    <w:p w:rsidR="00B5050C" w:rsidRPr="00833558" w:rsidRDefault="00B5050C" w:rsidP="002422D7">
      <w:pPr>
        <w:autoSpaceDE w:val="0"/>
        <w:autoSpaceDN w:val="0"/>
        <w:adjustRightInd w:val="0"/>
        <w:ind w:firstLine="284"/>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3">
    <w:p w:rsidR="00B5050C" w:rsidRDefault="00B5050C" w:rsidP="002422D7">
      <w:pPr>
        <w:pStyle w:val="aff"/>
        <w:ind w:firstLine="284"/>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B5050C" w:rsidRPr="00024235" w:rsidRDefault="00B5050C" w:rsidP="002422D7">
      <w:pPr>
        <w:pStyle w:val="aff"/>
        <w:ind w:firstLine="426"/>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B5050C" w:rsidRDefault="00B5050C" w:rsidP="002422D7">
      <w:pPr>
        <w:pStyle w:val="aff"/>
        <w:ind w:firstLine="426"/>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4">
    <w:p w:rsidR="00B5050C" w:rsidRDefault="00B5050C" w:rsidP="002422D7">
      <w:pPr>
        <w:pStyle w:val="aff"/>
        <w:ind w:firstLine="284"/>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5">
    <w:p w:rsidR="00B5050C" w:rsidRPr="009D6BAF" w:rsidRDefault="00B5050C" w:rsidP="00C411D5">
      <w:pPr>
        <w:pStyle w:val="aff"/>
        <w:jc w:val="both"/>
      </w:pPr>
      <w:r w:rsidRPr="00672959">
        <w:rPr>
          <w:rStyle w:val="aff1"/>
        </w:rPr>
        <w:footnoteRef/>
      </w:r>
      <w:r w:rsidRPr="00F204B6">
        <w:t xml:space="preserve"> Часть третья статьи 82 ТК РФ; </w:t>
      </w:r>
      <w:r w:rsidRPr="009D6BAF">
        <w:t>пункт 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 196.</w:t>
      </w:r>
    </w:p>
  </w:footnote>
  <w:footnote w:id="6">
    <w:p w:rsidR="00B5050C" w:rsidRDefault="00B5050C" w:rsidP="005D4AF6">
      <w:pPr>
        <w:pStyle w:val="aff"/>
        <w:jc w:val="both"/>
      </w:pPr>
      <w:r>
        <w:rPr>
          <w:rStyle w:val="aff1"/>
        </w:rPr>
        <w:footnoteRef/>
      </w:r>
      <w:r>
        <w:t xml:space="preserve"> п. 37.1. Отраслевого регионального соглашения, регулирующее социально-трудовые отношения в системе образования в Московской области на 2023 -2025 годы (утв. Министерством образования МО, Московской областной организацией Общероссийского профсоюза образования 08.02.2023).</w:t>
      </w:r>
    </w:p>
  </w:footnote>
  <w:footnote w:id="7">
    <w:p w:rsidR="00B5050C" w:rsidRPr="00A2348D" w:rsidRDefault="00B5050C"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8">
    <w:p w:rsidR="00B5050C" w:rsidRDefault="00B5050C"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9">
    <w:p w:rsidR="00B5050C" w:rsidRPr="00EE01EC" w:rsidRDefault="00B5050C"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Pr>
          <w:rFonts w:ascii="Verdana" w:hAnsi="Verdana"/>
          <w:sz w:val="20"/>
          <w:szCs w:val="20"/>
        </w:rPr>
        <w:t xml:space="preserve"> </w:t>
      </w:r>
      <w:r w:rsidRPr="00492237">
        <w:rPr>
          <w:sz w:val="20"/>
          <w:szCs w:val="20"/>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0">
    <w:p w:rsidR="00B5050C" w:rsidRDefault="00B5050C" w:rsidP="00D73152">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1">
    <w:p w:rsidR="00B5050C" w:rsidRDefault="00B5050C" w:rsidP="00D73152">
      <w:pPr>
        <w:pStyle w:val="aff"/>
      </w:pPr>
      <w:r>
        <w:rPr>
          <w:rStyle w:val="aff1"/>
        </w:rPr>
        <w:footnoteRef/>
      </w:r>
      <w:r>
        <w:t xml:space="preserve"> Ст. 196-197 ТК РФ от 30.12.2001 № 197-ФЗ.</w:t>
      </w:r>
    </w:p>
  </w:footnote>
  <w:footnote w:id="12">
    <w:p w:rsidR="00B5050C" w:rsidRDefault="00B5050C" w:rsidP="00D73152">
      <w:pPr>
        <w:pStyle w:val="aff"/>
      </w:pPr>
      <w:r>
        <w:rPr>
          <w:rStyle w:val="aff1"/>
        </w:rPr>
        <w:footnoteRef/>
      </w:r>
      <w:r>
        <w:t xml:space="preserve"> Ч</w:t>
      </w:r>
      <w:r w:rsidRPr="00DF09CC">
        <w:t>асть 2 статьи 197</w:t>
      </w:r>
      <w:r>
        <w:t xml:space="preserve"> ТК РФ от 30.12.2001 № 197-ФЗ.</w:t>
      </w:r>
    </w:p>
  </w:footnote>
  <w:footnote w:id="13">
    <w:p w:rsidR="00B5050C" w:rsidRPr="0087545E" w:rsidRDefault="00B5050C"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4">
    <w:p w:rsidR="00B5050C" w:rsidRDefault="00B5050C" w:rsidP="00D73152">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15">
    <w:p w:rsidR="00B5050C" w:rsidRDefault="00B5050C"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16">
    <w:p w:rsidR="00B5050C" w:rsidRDefault="00B5050C"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0D1A"/>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499D"/>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3613"/>
    <w:rsid w:val="000B4825"/>
    <w:rsid w:val="000B5109"/>
    <w:rsid w:val="000B60B7"/>
    <w:rsid w:val="000B78D3"/>
    <w:rsid w:val="000C1BA3"/>
    <w:rsid w:val="000C259A"/>
    <w:rsid w:val="000C2A3F"/>
    <w:rsid w:val="000C497E"/>
    <w:rsid w:val="000C4AED"/>
    <w:rsid w:val="000C787A"/>
    <w:rsid w:val="000D024A"/>
    <w:rsid w:val="000D1EB9"/>
    <w:rsid w:val="000D1F96"/>
    <w:rsid w:val="000D284F"/>
    <w:rsid w:val="000D4A69"/>
    <w:rsid w:val="000D5096"/>
    <w:rsid w:val="000D5F31"/>
    <w:rsid w:val="000D7568"/>
    <w:rsid w:val="000E1086"/>
    <w:rsid w:val="000E4783"/>
    <w:rsid w:val="000E653C"/>
    <w:rsid w:val="000E7558"/>
    <w:rsid w:val="000E7768"/>
    <w:rsid w:val="000F240A"/>
    <w:rsid w:val="000F24A1"/>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3E43"/>
    <w:rsid w:val="0014454E"/>
    <w:rsid w:val="001454B2"/>
    <w:rsid w:val="0014594F"/>
    <w:rsid w:val="00147EA0"/>
    <w:rsid w:val="00150097"/>
    <w:rsid w:val="00150518"/>
    <w:rsid w:val="00152CB8"/>
    <w:rsid w:val="0015391E"/>
    <w:rsid w:val="00153966"/>
    <w:rsid w:val="001545F7"/>
    <w:rsid w:val="00155FCD"/>
    <w:rsid w:val="00162732"/>
    <w:rsid w:val="00163464"/>
    <w:rsid w:val="00163E38"/>
    <w:rsid w:val="00165199"/>
    <w:rsid w:val="0016649E"/>
    <w:rsid w:val="00167C86"/>
    <w:rsid w:val="00170C41"/>
    <w:rsid w:val="001724D0"/>
    <w:rsid w:val="00173F75"/>
    <w:rsid w:val="001747AB"/>
    <w:rsid w:val="001776DD"/>
    <w:rsid w:val="0018221E"/>
    <w:rsid w:val="0018245A"/>
    <w:rsid w:val="00183DEF"/>
    <w:rsid w:val="00185B7C"/>
    <w:rsid w:val="00186C39"/>
    <w:rsid w:val="00190723"/>
    <w:rsid w:val="00193DCC"/>
    <w:rsid w:val="001967BB"/>
    <w:rsid w:val="001968E0"/>
    <w:rsid w:val="001A2B45"/>
    <w:rsid w:val="001A412A"/>
    <w:rsid w:val="001B0BB4"/>
    <w:rsid w:val="001B16E8"/>
    <w:rsid w:val="001B1A5A"/>
    <w:rsid w:val="001B3AAC"/>
    <w:rsid w:val="001B3EDB"/>
    <w:rsid w:val="001B4EB0"/>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699C"/>
    <w:rsid w:val="001F773A"/>
    <w:rsid w:val="001F7921"/>
    <w:rsid w:val="001F7E10"/>
    <w:rsid w:val="001F7E68"/>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2D7"/>
    <w:rsid w:val="002423FB"/>
    <w:rsid w:val="00242719"/>
    <w:rsid w:val="002444C7"/>
    <w:rsid w:val="002448AB"/>
    <w:rsid w:val="0024613F"/>
    <w:rsid w:val="00246C39"/>
    <w:rsid w:val="002521AB"/>
    <w:rsid w:val="002528DB"/>
    <w:rsid w:val="00261CC9"/>
    <w:rsid w:val="002623D8"/>
    <w:rsid w:val="002630D1"/>
    <w:rsid w:val="00263600"/>
    <w:rsid w:val="0026471C"/>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97CFC"/>
    <w:rsid w:val="002A1EC8"/>
    <w:rsid w:val="002A4F81"/>
    <w:rsid w:val="002B1045"/>
    <w:rsid w:val="002B142D"/>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2733"/>
    <w:rsid w:val="003369BF"/>
    <w:rsid w:val="00337CED"/>
    <w:rsid w:val="00343A75"/>
    <w:rsid w:val="00345E4D"/>
    <w:rsid w:val="00352C6F"/>
    <w:rsid w:val="00352E3A"/>
    <w:rsid w:val="00354469"/>
    <w:rsid w:val="00355AE3"/>
    <w:rsid w:val="00356F10"/>
    <w:rsid w:val="00360D1B"/>
    <w:rsid w:val="003613BE"/>
    <w:rsid w:val="00361786"/>
    <w:rsid w:val="00364E1E"/>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3514"/>
    <w:rsid w:val="003940F1"/>
    <w:rsid w:val="003A0659"/>
    <w:rsid w:val="003A1405"/>
    <w:rsid w:val="003A5943"/>
    <w:rsid w:val="003A5EFC"/>
    <w:rsid w:val="003A64CE"/>
    <w:rsid w:val="003A7CF1"/>
    <w:rsid w:val="003B086B"/>
    <w:rsid w:val="003B22B7"/>
    <w:rsid w:val="003B4C4E"/>
    <w:rsid w:val="003B61D3"/>
    <w:rsid w:val="003B69F1"/>
    <w:rsid w:val="003C3AF0"/>
    <w:rsid w:val="003C550F"/>
    <w:rsid w:val="003C680E"/>
    <w:rsid w:val="003C7C21"/>
    <w:rsid w:val="003D05A3"/>
    <w:rsid w:val="003D3BD8"/>
    <w:rsid w:val="003D5A77"/>
    <w:rsid w:val="003D7742"/>
    <w:rsid w:val="003E2161"/>
    <w:rsid w:val="003E4462"/>
    <w:rsid w:val="003F00E2"/>
    <w:rsid w:val="003F49B6"/>
    <w:rsid w:val="003F61BF"/>
    <w:rsid w:val="00400A66"/>
    <w:rsid w:val="00402B76"/>
    <w:rsid w:val="0040316B"/>
    <w:rsid w:val="00411D07"/>
    <w:rsid w:val="00413264"/>
    <w:rsid w:val="00413735"/>
    <w:rsid w:val="00416768"/>
    <w:rsid w:val="00421BFF"/>
    <w:rsid w:val="004221E4"/>
    <w:rsid w:val="00423C41"/>
    <w:rsid w:val="00424747"/>
    <w:rsid w:val="00425423"/>
    <w:rsid w:val="00430026"/>
    <w:rsid w:val="0043051A"/>
    <w:rsid w:val="004305CC"/>
    <w:rsid w:val="00430A96"/>
    <w:rsid w:val="0043141B"/>
    <w:rsid w:val="004329F2"/>
    <w:rsid w:val="004346FE"/>
    <w:rsid w:val="00447008"/>
    <w:rsid w:val="0044710C"/>
    <w:rsid w:val="00450FCF"/>
    <w:rsid w:val="00453903"/>
    <w:rsid w:val="00453B6A"/>
    <w:rsid w:val="0045684E"/>
    <w:rsid w:val="004605DF"/>
    <w:rsid w:val="004618F4"/>
    <w:rsid w:val="004621C0"/>
    <w:rsid w:val="00465B7D"/>
    <w:rsid w:val="004661E3"/>
    <w:rsid w:val="00470334"/>
    <w:rsid w:val="00473A57"/>
    <w:rsid w:val="004740FB"/>
    <w:rsid w:val="004749F1"/>
    <w:rsid w:val="0048081C"/>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4A19"/>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E7B"/>
    <w:rsid w:val="00574F4B"/>
    <w:rsid w:val="00575878"/>
    <w:rsid w:val="00577C7F"/>
    <w:rsid w:val="0058098E"/>
    <w:rsid w:val="0058109C"/>
    <w:rsid w:val="00581DD7"/>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0A8"/>
    <w:rsid w:val="005C6CBA"/>
    <w:rsid w:val="005C7C04"/>
    <w:rsid w:val="005D3F4B"/>
    <w:rsid w:val="005D4AF6"/>
    <w:rsid w:val="005E05C9"/>
    <w:rsid w:val="005E0BD1"/>
    <w:rsid w:val="005E1426"/>
    <w:rsid w:val="005E332B"/>
    <w:rsid w:val="005E57F3"/>
    <w:rsid w:val="005E5EB7"/>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377"/>
    <w:rsid w:val="0061745B"/>
    <w:rsid w:val="00617C50"/>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C7575"/>
    <w:rsid w:val="006D0D89"/>
    <w:rsid w:val="006D3B14"/>
    <w:rsid w:val="006D7409"/>
    <w:rsid w:val="006E1047"/>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27762"/>
    <w:rsid w:val="007303DC"/>
    <w:rsid w:val="00732DD9"/>
    <w:rsid w:val="00737292"/>
    <w:rsid w:val="00741DD8"/>
    <w:rsid w:val="007506C9"/>
    <w:rsid w:val="0075345D"/>
    <w:rsid w:val="007534F4"/>
    <w:rsid w:val="00755413"/>
    <w:rsid w:val="007563E2"/>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0599"/>
    <w:rsid w:val="007A2882"/>
    <w:rsid w:val="007A33B4"/>
    <w:rsid w:val="007A5064"/>
    <w:rsid w:val="007A685F"/>
    <w:rsid w:val="007A6B03"/>
    <w:rsid w:val="007B212D"/>
    <w:rsid w:val="007B3409"/>
    <w:rsid w:val="007B3F7B"/>
    <w:rsid w:val="007B673F"/>
    <w:rsid w:val="007B67CE"/>
    <w:rsid w:val="007C0286"/>
    <w:rsid w:val="007C0C77"/>
    <w:rsid w:val="007C16F1"/>
    <w:rsid w:val="007C1E9C"/>
    <w:rsid w:val="007C25D5"/>
    <w:rsid w:val="007C2745"/>
    <w:rsid w:val="007C33FC"/>
    <w:rsid w:val="007C3E66"/>
    <w:rsid w:val="007C4AB7"/>
    <w:rsid w:val="007C6040"/>
    <w:rsid w:val="007C7224"/>
    <w:rsid w:val="007D0C55"/>
    <w:rsid w:val="007D1B6D"/>
    <w:rsid w:val="007D35BD"/>
    <w:rsid w:val="007D5956"/>
    <w:rsid w:val="007D7CF5"/>
    <w:rsid w:val="007E0012"/>
    <w:rsid w:val="007E00A8"/>
    <w:rsid w:val="007E167C"/>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2C60"/>
    <w:rsid w:val="0081361A"/>
    <w:rsid w:val="0081414E"/>
    <w:rsid w:val="00815612"/>
    <w:rsid w:val="00815C34"/>
    <w:rsid w:val="00824412"/>
    <w:rsid w:val="00824BAA"/>
    <w:rsid w:val="00825F79"/>
    <w:rsid w:val="00834406"/>
    <w:rsid w:val="00835865"/>
    <w:rsid w:val="00843C8E"/>
    <w:rsid w:val="008453E3"/>
    <w:rsid w:val="00845B20"/>
    <w:rsid w:val="00845DB4"/>
    <w:rsid w:val="0084688B"/>
    <w:rsid w:val="00850070"/>
    <w:rsid w:val="0085040F"/>
    <w:rsid w:val="008509FB"/>
    <w:rsid w:val="0085192B"/>
    <w:rsid w:val="00852FB7"/>
    <w:rsid w:val="0085532F"/>
    <w:rsid w:val="008569F0"/>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DC7"/>
    <w:rsid w:val="008E5F64"/>
    <w:rsid w:val="008E6091"/>
    <w:rsid w:val="008E6310"/>
    <w:rsid w:val="008F0197"/>
    <w:rsid w:val="008F12CE"/>
    <w:rsid w:val="008F18FF"/>
    <w:rsid w:val="008F1E45"/>
    <w:rsid w:val="008F5673"/>
    <w:rsid w:val="008F77D7"/>
    <w:rsid w:val="009016B6"/>
    <w:rsid w:val="00902329"/>
    <w:rsid w:val="00904D56"/>
    <w:rsid w:val="00907AA6"/>
    <w:rsid w:val="009109A4"/>
    <w:rsid w:val="00912A94"/>
    <w:rsid w:val="0091537C"/>
    <w:rsid w:val="00916D67"/>
    <w:rsid w:val="00920280"/>
    <w:rsid w:val="009229D4"/>
    <w:rsid w:val="00932416"/>
    <w:rsid w:val="00933198"/>
    <w:rsid w:val="009365B2"/>
    <w:rsid w:val="009376D7"/>
    <w:rsid w:val="009407CD"/>
    <w:rsid w:val="00942912"/>
    <w:rsid w:val="00942E8A"/>
    <w:rsid w:val="00946902"/>
    <w:rsid w:val="00947B20"/>
    <w:rsid w:val="009526AF"/>
    <w:rsid w:val="00954164"/>
    <w:rsid w:val="0095594E"/>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D6BAF"/>
    <w:rsid w:val="009E02C5"/>
    <w:rsid w:val="009E1C69"/>
    <w:rsid w:val="009E33A2"/>
    <w:rsid w:val="009E6F88"/>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1691E"/>
    <w:rsid w:val="00A17A08"/>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101"/>
    <w:rsid w:val="00AB369F"/>
    <w:rsid w:val="00AB4D26"/>
    <w:rsid w:val="00AB71FC"/>
    <w:rsid w:val="00AC07D3"/>
    <w:rsid w:val="00AC2368"/>
    <w:rsid w:val="00AC44F6"/>
    <w:rsid w:val="00AC6F38"/>
    <w:rsid w:val="00AD06CC"/>
    <w:rsid w:val="00AD16FC"/>
    <w:rsid w:val="00AD1759"/>
    <w:rsid w:val="00AD1EB1"/>
    <w:rsid w:val="00AD304E"/>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050C"/>
    <w:rsid w:val="00B50722"/>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77E0B"/>
    <w:rsid w:val="00B77F88"/>
    <w:rsid w:val="00B8031D"/>
    <w:rsid w:val="00B82EF7"/>
    <w:rsid w:val="00B84A3B"/>
    <w:rsid w:val="00B84BFF"/>
    <w:rsid w:val="00B8794C"/>
    <w:rsid w:val="00B87F10"/>
    <w:rsid w:val="00B95C61"/>
    <w:rsid w:val="00BA0BE9"/>
    <w:rsid w:val="00BA1EFA"/>
    <w:rsid w:val="00BA32CD"/>
    <w:rsid w:val="00BA4CA0"/>
    <w:rsid w:val="00BB14E7"/>
    <w:rsid w:val="00BB5980"/>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116E"/>
    <w:rsid w:val="00BF2E1D"/>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348F1"/>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4812"/>
    <w:rsid w:val="00CD76E2"/>
    <w:rsid w:val="00CE4D02"/>
    <w:rsid w:val="00CE4D6A"/>
    <w:rsid w:val="00CE63D3"/>
    <w:rsid w:val="00CE6CD0"/>
    <w:rsid w:val="00CE7AAD"/>
    <w:rsid w:val="00CF103C"/>
    <w:rsid w:val="00CF23AA"/>
    <w:rsid w:val="00CF6575"/>
    <w:rsid w:val="00D0015F"/>
    <w:rsid w:val="00D01D0F"/>
    <w:rsid w:val="00D03B13"/>
    <w:rsid w:val="00D06D6E"/>
    <w:rsid w:val="00D07AD1"/>
    <w:rsid w:val="00D10250"/>
    <w:rsid w:val="00D1317A"/>
    <w:rsid w:val="00D143B3"/>
    <w:rsid w:val="00D144E9"/>
    <w:rsid w:val="00D1514B"/>
    <w:rsid w:val="00D17728"/>
    <w:rsid w:val="00D20F11"/>
    <w:rsid w:val="00D21774"/>
    <w:rsid w:val="00D22033"/>
    <w:rsid w:val="00D22CC7"/>
    <w:rsid w:val="00D232DB"/>
    <w:rsid w:val="00D24D8C"/>
    <w:rsid w:val="00D24EB0"/>
    <w:rsid w:val="00D26865"/>
    <w:rsid w:val="00D33676"/>
    <w:rsid w:val="00D3547C"/>
    <w:rsid w:val="00D37DE6"/>
    <w:rsid w:val="00D42ADC"/>
    <w:rsid w:val="00D461BD"/>
    <w:rsid w:val="00D505F5"/>
    <w:rsid w:val="00D5177D"/>
    <w:rsid w:val="00D51AB5"/>
    <w:rsid w:val="00D52486"/>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36A"/>
    <w:rsid w:val="00DA5F56"/>
    <w:rsid w:val="00DA7BEE"/>
    <w:rsid w:val="00DB0784"/>
    <w:rsid w:val="00DB119C"/>
    <w:rsid w:val="00DB44EF"/>
    <w:rsid w:val="00DB45B7"/>
    <w:rsid w:val="00DB4A03"/>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5E24"/>
    <w:rsid w:val="00DF72FA"/>
    <w:rsid w:val="00E03208"/>
    <w:rsid w:val="00E03C05"/>
    <w:rsid w:val="00E04D1B"/>
    <w:rsid w:val="00E064A7"/>
    <w:rsid w:val="00E0731E"/>
    <w:rsid w:val="00E0738E"/>
    <w:rsid w:val="00E1046E"/>
    <w:rsid w:val="00E1100C"/>
    <w:rsid w:val="00E13DF3"/>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476"/>
    <w:rsid w:val="00E64590"/>
    <w:rsid w:val="00E661F8"/>
    <w:rsid w:val="00E667FF"/>
    <w:rsid w:val="00E6687C"/>
    <w:rsid w:val="00E668C9"/>
    <w:rsid w:val="00E675B9"/>
    <w:rsid w:val="00E71BA8"/>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0E6"/>
    <w:rsid w:val="00E95558"/>
    <w:rsid w:val="00E96EF4"/>
    <w:rsid w:val="00EA1079"/>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42F"/>
    <w:rsid w:val="00ED55BF"/>
    <w:rsid w:val="00ED7B81"/>
    <w:rsid w:val="00EE01EC"/>
    <w:rsid w:val="00EE03DB"/>
    <w:rsid w:val="00EE1528"/>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5C4A"/>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434F"/>
    <w:rsid w:val="00F955EC"/>
    <w:rsid w:val="00F95F9C"/>
    <w:rsid w:val="00F96AAA"/>
    <w:rsid w:val="00FA007A"/>
    <w:rsid w:val="00FA0CA8"/>
    <w:rsid w:val="00FA1EA9"/>
    <w:rsid w:val="00FA2163"/>
    <w:rsid w:val="00FA7AEA"/>
    <w:rsid w:val="00FB18FC"/>
    <w:rsid w:val="00FB306E"/>
    <w:rsid w:val="00FB3267"/>
    <w:rsid w:val="00FB44DE"/>
    <w:rsid w:val="00FC2025"/>
    <w:rsid w:val="00FC28A8"/>
    <w:rsid w:val="00FC44CD"/>
    <w:rsid w:val="00FC4A6F"/>
    <w:rsid w:val="00FC6BF5"/>
    <w:rsid w:val="00FD3507"/>
    <w:rsid w:val="00FD6F5B"/>
    <w:rsid w:val="00FE21EB"/>
    <w:rsid w:val="00FE268A"/>
    <w:rsid w:val="00FE3D1F"/>
    <w:rsid w:val="00FE6013"/>
    <w:rsid w:val="00FF1D6E"/>
    <w:rsid w:val="00FF1F1A"/>
    <w:rsid w:val="00FF2E16"/>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0D34EC-15A8-44B3-A988-C659605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 w:type="character" w:styleId="affd">
    <w:name w:val="Strong"/>
    <w:basedOn w:val="a0"/>
    <w:uiPriority w:val="22"/>
    <w:qFormat/>
    <w:rsid w:val="001B4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42435138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563687693">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47590552">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041788477">
      <w:bodyDiv w:val="1"/>
      <w:marLeft w:val="0"/>
      <w:marRight w:val="0"/>
      <w:marTop w:val="0"/>
      <w:marBottom w:val="0"/>
      <w:divBdr>
        <w:top w:val="none" w:sz="0" w:space="0" w:color="auto"/>
        <w:left w:val="none" w:sz="0" w:space="0" w:color="auto"/>
        <w:bottom w:val="none" w:sz="0" w:space="0" w:color="auto"/>
        <w:right w:val="none" w:sz="0" w:space="0" w:color="auto"/>
      </w:divBdr>
    </w:div>
    <w:div w:id="1132096636">
      <w:bodyDiv w:val="1"/>
      <w:marLeft w:val="0"/>
      <w:marRight w:val="0"/>
      <w:marTop w:val="0"/>
      <w:marBottom w:val="0"/>
      <w:divBdr>
        <w:top w:val="none" w:sz="0" w:space="0" w:color="auto"/>
        <w:left w:val="none" w:sz="0" w:space="0" w:color="auto"/>
        <w:bottom w:val="none" w:sz="0" w:space="0" w:color="auto"/>
        <w:right w:val="none" w:sz="0" w:space="0" w:color="auto"/>
      </w:divBdr>
    </w:div>
    <w:div w:id="1200626847">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16384927">
      <w:bodyDiv w:val="1"/>
      <w:marLeft w:val="0"/>
      <w:marRight w:val="0"/>
      <w:marTop w:val="0"/>
      <w:marBottom w:val="0"/>
      <w:divBdr>
        <w:top w:val="none" w:sz="0" w:space="0" w:color="auto"/>
        <w:left w:val="none" w:sz="0" w:space="0" w:color="auto"/>
        <w:bottom w:val="none" w:sz="0" w:space="0" w:color="auto"/>
        <w:right w:val="none" w:sz="0" w:space="0" w:color="auto"/>
      </w:divBdr>
    </w:div>
    <w:div w:id="1551645580">
      <w:bodyDiv w:val="1"/>
      <w:marLeft w:val="0"/>
      <w:marRight w:val="0"/>
      <w:marTop w:val="0"/>
      <w:marBottom w:val="0"/>
      <w:divBdr>
        <w:top w:val="none" w:sz="0" w:space="0" w:color="auto"/>
        <w:left w:val="none" w:sz="0" w:space="0" w:color="auto"/>
        <w:bottom w:val="none" w:sz="0" w:space="0" w:color="auto"/>
        <w:right w:val="none" w:sz="0" w:space="0" w:color="auto"/>
      </w:divBdr>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840267047">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consultant.ru/document/cons_doc_LAW_351235/afe9c8bc93b61441d8add299564d0e4d4d3c794f/" TargetMode="External"/><Relationship Id="rId4" Type="http://schemas.openxmlformats.org/officeDocument/2006/relationships/settings" Target="settings.xml"/><Relationship Id="rId9" Type="http://schemas.openxmlformats.org/officeDocument/2006/relationships/hyperlink" Target="https://login.consultant.ru/link/?req=doc&amp;base=LAW&amp;n=454028&amp;dst=616&amp;field=134&amp;date=30.10.20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8C64-994E-4C40-A083-4E251C8C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16132</Words>
  <Characters>91956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107873</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Пользователь</cp:lastModifiedBy>
  <cp:revision>12</cp:revision>
  <cp:lastPrinted>2024-03-29T08:28:00Z</cp:lastPrinted>
  <dcterms:created xsi:type="dcterms:W3CDTF">2024-01-16T10:21:00Z</dcterms:created>
  <dcterms:modified xsi:type="dcterms:W3CDTF">2024-04-17T08:52:00Z</dcterms:modified>
</cp:coreProperties>
</file>